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36" w:rsidRDefault="0098715D">
      <w:r>
        <w:t>Для того чтобы зайти в АИС «Сетевой город. Образовани</w:t>
      </w:r>
      <w:bookmarkStart w:id="0" w:name="_GoBack"/>
      <w:bookmarkEnd w:id="0"/>
      <w:r>
        <w:t xml:space="preserve">е» необходимо в адресной строке браузера набрать </w:t>
      </w:r>
      <w:hyperlink r:id="rId4" w:history="1">
        <w:r w:rsidRPr="00FE7BDF">
          <w:rPr>
            <w:rStyle w:val="a3"/>
            <w:lang w:val="en-US"/>
          </w:rPr>
          <w:t>https</w:t>
        </w:r>
        <w:r w:rsidRPr="00FE7BDF">
          <w:rPr>
            <w:rStyle w:val="a3"/>
          </w:rPr>
          <w:t>://</w:t>
        </w:r>
        <w:proofErr w:type="spellStart"/>
        <w:r w:rsidRPr="00FE7BDF">
          <w:rPr>
            <w:rStyle w:val="a3"/>
            <w:lang w:val="en-US"/>
          </w:rPr>
          <w:t>netcity</w:t>
        </w:r>
        <w:proofErr w:type="spellEnd"/>
        <w:r w:rsidRPr="00FE7BDF">
          <w:rPr>
            <w:rStyle w:val="a3"/>
          </w:rPr>
          <w:t>-</w:t>
        </w:r>
        <w:proofErr w:type="spellStart"/>
        <w:r w:rsidRPr="00FE7BDF">
          <w:rPr>
            <w:rStyle w:val="a3"/>
            <w:lang w:val="en-US"/>
          </w:rPr>
          <w:t>megion</w:t>
        </w:r>
        <w:proofErr w:type="spellEnd"/>
        <w:r w:rsidRPr="00FE7BDF">
          <w:rPr>
            <w:rStyle w:val="a3"/>
          </w:rPr>
          <w:t>.</w:t>
        </w:r>
        <w:r w:rsidRPr="00FE7BDF">
          <w:rPr>
            <w:rStyle w:val="a3"/>
            <w:lang w:val="en-US"/>
          </w:rPr>
          <w:t>ru</w:t>
        </w:r>
        <w:r w:rsidRPr="00FE7BDF">
          <w:rPr>
            <w:rStyle w:val="a3"/>
          </w:rPr>
          <w:t>/</w:t>
        </w:r>
      </w:hyperlink>
      <w:r w:rsidRPr="0098715D">
        <w:t xml:space="preserve"> </w:t>
      </w:r>
      <w:r>
        <w:t>появится окно:</w:t>
      </w:r>
    </w:p>
    <w:p w:rsidR="0098715D" w:rsidRDefault="0098715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1154430</wp:posOffset>
            </wp:positionH>
            <wp:positionV relativeFrom="paragraph">
              <wp:posOffset>3837305</wp:posOffset>
            </wp:positionV>
            <wp:extent cx="828000" cy="284400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ход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2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>
            <wp:extent cx="6733091" cy="374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5177" cy="37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5D" w:rsidRDefault="0098715D">
      <w:r>
        <w:t>Нажимаем кнопку                              и появляется следующее окно:</w:t>
      </w:r>
    </w:p>
    <w:p w:rsidR="0098715D" w:rsidRDefault="0098715D">
      <w:r>
        <w:rPr>
          <w:noProof/>
          <w:lang w:eastAsia="ru-RU"/>
        </w:rPr>
        <w:drawing>
          <wp:inline distT="0" distB="0" distL="0" distR="0">
            <wp:extent cx="6840220" cy="3670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5D" w:rsidRDefault="0098715D">
      <w:r>
        <w:t>В этом окне вводим номер мобильного или почту и пароль, указанный при регистрации на портале «</w:t>
      </w:r>
      <w:proofErr w:type="spellStart"/>
      <w:r>
        <w:t>Госуслуги</w:t>
      </w:r>
      <w:proofErr w:type="spellEnd"/>
      <w:r>
        <w:t>» и нажимаем «Войти». Появится следующее окно:</w:t>
      </w:r>
    </w:p>
    <w:p w:rsidR="0098715D" w:rsidRDefault="0098715D">
      <w:r>
        <w:rPr>
          <w:noProof/>
          <w:lang w:eastAsia="ru-RU"/>
        </w:rPr>
        <w:lastRenderedPageBreak/>
        <w:drawing>
          <wp:inline distT="0" distB="0" distL="0" distR="0">
            <wp:extent cx="6840220" cy="3665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5D" w:rsidRDefault="0098715D">
      <w:r>
        <w:t>Нажимаем кнопку «Продолжить»:</w:t>
      </w:r>
    </w:p>
    <w:p w:rsidR="0098715D" w:rsidRDefault="0098715D">
      <w:r>
        <w:rPr>
          <w:noProof/>
          <w:lang w:eastAsia="ru-RU"/>
        </w:rPr>
        <w:drawing>
          <wp:inline distT="0" distB="0" distL="0" distR="0">
            <wp:extent cx="6840220" cy="38474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5D" w:rsidRDefault="005369AB">
      <w:r>
        <w:t>Выбираем «тип ОО» и «Общеобразовательную организацию» вводим логин и пароль от системы «Сетевой город. Образование» и нажимаем «Войти»</w:t>
      </w:r>
    </w:p>
    <w:p w:rsidR="005369AB" w:rsidRDefault="005369AB">
      <w:r>
        <w:rPr>
          <w:noProof/>
          <w:lang w:eastAsia="ru-RU"/>
        </w:rPr>
        <w:lastRenderedPageBreak/>
        <w:drawing>
          <wp:inline distT="0" distB="0" distL="0" distR="0">
            <wp:extent cx="6840220" cy="3863975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AB" w:rsidRDefault="005369AB">
      <w:r>
        <w:t xml:space="preserve">Вход произведен. </w:t>
      </w:r>
    </w:p>
    <w:p w:rsidR="0098715D" w:rsidRDefault="005369AB">
      <w:r>
        <w:t>Для проверки привязки учетной записи госуслуг к учетной записи АИС «Сетевой город. Образование» необходимо зайти в профиль:</w:t>
      </w:r>
    </w:p>
    <w:p w:rsidR="005369AB" w:rsidRDefault="005369AB">
      <w:r>
        <w:rPr>
          <w:noProof/>
          <w:lang w:eastAsia="ru-RU"/>
        </w:rPr>
        <w:drawing>
          <wp:inline distT="0" distB="0" distL="0" distR="0">
            <wp:extent cx="6840220" cy="386397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рофиль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AB" w:rsidRDefault="005369AB">
      <w:r>
        <w:t>И проверить привязку:</w:t>
      </w:r>
    </w:p>
    <w:p w:rsidR="005369AB" w:rsidRDefault="005369AB">
      <w:r>
        <w:rPr>
          <w:noProof/>
          <w:lang w:eastAsia="ru-RU"/>
        </w:rPr>
        <w:lastRenderedPageBreak/>
        <w:drawing>
          <wp:inline distT="0" distB="0" distL="0" distR="0">
            <wp:extent cx="6840220" cy="3801745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9AB" w:rsidRPr="0098715D" w:rsidRDefault="005369AB" w:rsidP="005369AB">
      <w:r>
        <w:t xml:space="preserve">Если у вас написано «Удалить связь с учетной записью портала </w:t>
      </w:r>
      <w:proofErr w:type="spellStart"/>
      <w:proofErr w:type="gramStart"/>
      <w:r>
        <w:t>гос.услуг</w:t>
      </w:r>
      <w:proofErr w:type="spellEnd"/>
      <w:proofErr w:type="gramEnd"/>
      <w:r>
        <w:t>» то привязка выполнена корректно. Если написано «Привязать</w:t>
      </w:r>
      <w:r>
        <w:t xml:space="preserve"> учетн</w:t>
      </w:r>
      <w:r>
        <w:t>ую</w:t>
      </w:r>
      <w:r>
        <w:t xml:space="preserve"> запись </w:t>
      </w:r>
      <w:r w:rsidR="00841E0D">
        <w:t xml:space="preserve">к порталу </w:t>
      </w:r>
      <w:proofErr w:type="spellStart"/>
      <w:proofErr w:type="gramStart"/>
      <w:r>
        <w:t>гос.услуг</w:t>
      </w:r>
      <w:proofErr w:type="spellEnd"/>
      <w:proofErr w:type="gramEnd"/>
      <w:r>
        <w:t>»</w:t>
      </w:r>
      <w:r>
        <w:t>, то необходимо нажать на данную кнопку и ввести логин и пароль от портала «</w:t>
      </w:r>
      <w:proofErr w:type="spellStart"/>
      <w:r>
        <w:t>Госуслуги</w:t>
      </w:r>
      <w:proofErr w:type="spellEnd"/>
      <w:r>
        <w:t>».</w:t>
      </w:r>
    </w:p>
    <w:sectPr w:rsidR="005369AB" w:rsidRPr="0098715D" w:rsidSect="009871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5D"/>
    <w:rsid w:val="005369AB"/>
    <w:rsid w:val="00841E0D"/>
    <w:rsid w:val="0098715D"/>
    <w:rsid w:val="00A95970"/>
    <w:rsid w:val="00E3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BD36"/>
  <w15:chartTrackingRefBased/>
  <w15:docId w15:val="{B4B6F03F-3D76-4C18-8FAD-55200E76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netcity-megion.ru/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TheNorth</dc:creator>
  <cp:keywords/>
  <dc:description/>
  <cp:lastModifiedBy>TheNorth</cp:lastModifiedBy>
  <cp:revision>1</cp:revision>
  <dcterms:created xsi:type="dcterms:W3CDTF">2017-12-12T06:50:00Z</dcterms:created>
  <dcterms:modified xsi:type="dcterms:W3CDTF">2017-12-12T07:24:00Z</dcterms:modified>
</cp:coreProperties>
</file>