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82" w:rsidRPr="003D18F2" w:rsidRDefault="00AD0034" w:rsidP="00F32C82">
      <w:pPr>
        <w:spacing w:line="240" w:lineRule="auto"/>
        <w:jc w:val="right"/>
        <w:rPr>
          <w:color w:val="000000"/>
        </w:rPr>
      </w:pPr>
      <w:bookmarkStart w:id="0" w:name="_Toc347393391"/>
      <w:bookmarkStart w:id="1" w:name="_Ref372498091"/>
      <w:bookmarkStart w:id="2" w:name="_Toc374005928"/>
      <w:bookmarkStart w:id="3" w:name="_Toc420428188"/>
      <w:r>
        <w:rPr>
          <w:color w:val="000000"/>
        </w:rPr>
        <w:t>Приложение 1</w:t>
      </w:r>
      <w:r w:rsidR="00F32C82" w:rsidRPr="003D18F2">
        <w:rPr>
          <w:color w:val="000000"/>
        </w:rPr>
        <w:t xml:space="preserve"> к письму</w:t>
      </w:r>
    </w:p>
    <w:p w:rsidR="00F32C82" w:rsidRPr="003D18F2" w:rsidRDefault="00F32C82" w:rsidP="00F32C82">
      <w:pPr>
        <w:spacing w:line="240" w:lineRule="auto"/>
        <w:jc w:val="right"/>
        <w:rPr>
          <w:color w:val="000000"/>
        </w:rPr>
      </w:pPr>
      <w:proofErr w:type="spellStart"/>
      <w:r w:rsidRPr="003D18F2">
        <w:rPr>
          <w:color w:val="000000"/>
        </w:rPr>
        <w:t>Депинформтехнологий</w:t>
      </w:r>
      <w:proofErr w:type="spellEnd"/>
      <w:r w:rsidRPr="003D18F2">
        <w:rPr>
          <w:color w:val="000000"/>
        </w:rPr>
        <w:t xml:space="preserve"> Югры</w:t>
      </w:r>
    </w:p>
    <w:p w:rsidR="00F32C82" w:rsidRPr="003D18F2" w:rsidRDefault="00F32C82" w:rsidP="00F32C82">
      <w:pPr>
        <w:spacing w:line="240" w:lineRule="auto"/>
        <w:jc w:val="right"/>
        <w:rPr>
          <w:color w:val="000000"/>
        </w:rPr>
      </w:pPr>
      <w:r w:rsidRPr="003D18F2">
        <w:rPr>
          <w:color w:val="000000"/>
        </w:rPr>
        <w:t>№_________от ____________</w:t>
      </w:r>
    </w:p>
    <w:p w:rsidR="00F32C82" w:rsidRDefault="00F32C82" w:rsidP="00F32C82">
      <w:pPr>
        <w:spacing w:line="240" w:lineRule="auto"/>
        <w:jc w:val="right"/>
        <w:outlineLvl w:val="0"/>
        <w:rPr>
          <w:b/>
          <w:bCs/>
          <w:kern w:val="36"/>
          <w:sz w:val="28"/>
          <w:szCs w:val="28"/>
        </w:rPr>
      </w:pPr>
    </w:p>
    <w:p w:rsidR="00F32C82" w:rsidRPr="003D18F2" w:rsidRDefault="00F32C82" w:rsidP="00F32C82">
      <w:pPr>
        <w:spacing w:line="24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BD2E6D">
        <w:rPr>
          <w:b/>
          <w:bCs/>
          <w:kern w:val="36"/>
          <w:sz w:val="28"/>
          <w:szCs w:val="28"/>
        </w:rPr>
        <w:t xml:space="preserve">Как зарегистрироваться на Едином портале государственных и муниципальных услуг </w:t>
      </w:r>
    </w:p>
    <w:p w:rsidR="00F32C82" w:rsidRPr="00BD2E6D" w:rsidRDefault="00F32C82" w:rsidP="00F32C82">
      <w:pPr>
        <w:spacing w:line="24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BD2E6D">
        <w:rPr>
          <w:b/>
          <w:bCs/>
          <w:kern w:val="36"/>
          <w:sz w:val="28"/>
          <w:szCs w:val="28"/>
          <w:lang w:val="en-US"/>
        </w:rPr>
        <w:t>g</w:t>
      </w:r>
      <w:r w:rsidRPr="00BD2E6D">
        <w:rPr>
          <w:b/>
          <w:bCs/>
          <w:kern w:val="36"/>
          <w:sz w:val="28"/>
          <w:szCs w:val="28"/>
        </w:rPr>
        <w:t>osuslugi.ru</w:t>
      </w:r>
    </w:p>
    <w:p w:rsidR="00F32C82" w:rsidRDefault="00F32C82" w:rsidP="00F32C82">
      <w:pPr>
        <w:pStyle w:val="2"/>
        <w:numPr>
          <w:ilvl w:val="0"/>
          <w:numId w:val="0"/>
        </w:numPr>
        <w:rPr>
          <w:rFonts w:cs="Times New Roman"/>
          <w:b w:val="0"/>
          <w:bCs w:val="0"/>
          <w:iCs w:val="0"/>
          <w:sz w:val="28"/>
          <w:szCs w:val="24"/>
        </w:rPr>
      </w:pPr>
    </w:p>
    <w:p w:rsidR="00C52EB7" w:rsidRPr="007F6A9B" w:rsidRDefault="00C52EB7" w:rsidP="00F32C82">
      <w:pPr>
        <w:pStyle w:val="2"/>
        <w:numPr>
          <w:ilvl w:val="0"/>
          <w:numId w:val="0"/>
        </w:numPr>
        <w:rPr>
          <w:sz w:val="28"/>
        </w:rPr>
      </w:pPr>
      <w:r w:rsidRPr="007F6A9B">
        <w:rPr>
          <w:sz w:val="28"/>
        </w:rPr>
        <w:t xml:space="preserve">Регистрация </w:t>
      </w:r>
      <w:bookmarkEnd w:id="0"/>
      <w:bookmarkEnd w:id="1"/>
      <w:bookmarkEnd w:id="2"/>
      <w:bookmarkEnd w:id="3"/>
      <w:r w:rsidR="00F32C82" w:rsidRPr="00F32C82">
        <w:rPr>
          <w:sz w:val="28"/>
        </w:rPr>
        <w:t xml:space="preserve">на сайте </w:t>
      </w:r>
      <w:proofErr w:type="spellStart"/>
      <w:r w:rsidR="00F32C82" w:rsidRPr="00F32C82">
        <w:rPr>
          <w:sz w:val="28"/>
        </w:rPr>
        <w:t>Госуслуги</w:t>
      </w:r>
      <w:proofErr w:type="spellEnd"/>
    </w:p>
    <w:p w:rsidR="00C52EB7" w:rsidRDefault="00C52EB7" w:rsidP="00C52EB7">
      <w:pPr>
        <w:pStyle w:val="D-Main"/>
        <w:spacing w:before="0" w:after="0" w:line="360" w:lineRule="auto"/>
      </w:pPr>
      <w:r>
        <w:t>Зарегистрироваться в ЕСИА могут следующие категории пользователей:</w:t>
      </w:r>
    </w:p>
    <w:p w:rsidR="00C52EB7" w:rsidRPr="00A33AAA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 w:rsidRPr="00A33AAA">
        <w:t>граждане Российской Федерации;</w:t>
      </w:r>
    </w:p>
    <w:p w:rsidR="00C52EB7" w:rsidRPr="00A33AAA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 w:rsidRPr="00A33AAA">
        <w:t>иностранные граждане;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 w:rsidRPr="00A33AAA">
        <w:t>юридические</w:t>
      </w:r>
      <w:r>
        <w:t xml:space="preserve"> лица и индивидуальные предприниматели.</w:t>
      </w:r>
    </w:p>
    <w:p w:rsidR="00C52EB7" w:rsidRDefault="00C52EB7" w:rsidP="00C52EB7">
      <w:pPr>
        <w:pStyle w:val="a0"/>
        <w:spacing w:line="360" w:lineRule="auto"/>
      </w:pPr>
      <w:r w:rsidRPr="009355E5">
        <w:t xml:space="preserve">Процесс регистрации </w:t>
      </w:r>
      <w:r>
        <w:t>граждан Российской Федерации и иностранных граждан включает в себя следующие этапы регистрации:</w:t>
      </w:r>
    </w:p>
    <w:p w:rsidR="00C52EB7" w:rsidRDefault="00C52EB7" w:rsidP="00C52EB7">
      <w:pPr>
        <w:pStyle w:val="a0"/>
        <w:spacing w:line="360" w:lineRule="auto"/>
        <w:ind w:left="1069" w:firstLine="0"/>
      </w:pPr>
      <w:r>
        <w:t xml:space="preserve">Этап 1. Регистрация упрощенной учетной записи. </w:t>
      </w:r>
    </w:p>
    <w:p w:rsidR="00C52EB7" w:rsidRDefault="00C52EB7" w:rsidP="00C52EB7">
      <w:pPr>
        <w:pStyle w:val="a0"/>
        <w:spacing w:line="360" w:lineRule="auto"/>
        <w:ind w:left="1069" w:firstLine="0"/>
      </w:pPr>
      <w:r>
        <w:t xml:space="preserve">Этап 2. Заполнение профиля пользователя, инициирование процедуры проверки данных. Успешная проверка данных переводит учетную запись в состояние </w:t>
      </w:r>
      <w:proofErr w:type="gramStart"/>
      <w:r>
        <w:t>стандартной</w:t>
      </w:r>
      <w:proofErr w:type="gramEnd"/>
      <w:r>
        <w:t>.</w:t>
      </w:r>
    </w:p>
    <w:p w:rsidR="00C52EB7" w:rsidRDefault="00C52EB7" w:rsidP="00C52EB7">
      <w:pPr>
        <w:pStyle w:val="a0"/>
        <w:spacing w:line="360" w:lineRule="auto"/>
        <w:ind w:left="1069" w:firstLine="0"/>
      </w:pPr>
      <w:r>
        <w:t>Этап 3. Подтверждение личности одним из доступных способов, в результате чего учетная запись пользователя становится подтвержденной.</w:t>
      </w:r>
    </w:p>
    <w:p w:rsidR="00C52EB7" w:rsidRPr="007F6A9B" w:rsidRDefault="00C52EB7" w:rsidP="00C52EB7">
      <w:pPr>
        <w:pStyle w:val="3"/>
        <w:rPr>
          <w:sz w:val="24"/>
        </w:rPr>
      </w:pPr>
      <w:bookmarkStart w:id="4" w:name="_Toc420428189"/>
      <w:r>
        <w:rPr>
          <w:sz w:val="24"/>
        </w:rPr>
        <w:t>Создание упрощенной учетной записи</w:t>
      </w:r>
      <w:bookmarkEnd w:id="4"/>
    </w:p>
    <w:p w:rsidR="00F32C82" w:rsidRDefault="00F32C82" w:rsidP="00F32C82">
      <w:pPr>
        <w:pStyle w:val="D-Main"/>
        <w:spacing w:line="360" w:lineRule="auto"/>
      </w:pPr>
      <w:r>
        <w:t xml:space="preserve">Что понадобится для регистрации на портале </w:t>
      </w:r>
      <w:proofErr w:type="spellStart"/>
      <w:r>
        <w:t>Госуслуги</w:t>
      </w:r>
      <w:proofErr w:type="spellEnd"/>
      <w:r>
        <w:t>?</w:t>
      </w:r>
    </w:p>
    <w:p w:rsidR="00F32C82" w:rsidRDefault="00F32C82" w:rsidP="00F32C82">
      <w:pPr>
        <w:pStyle w:val="D-Main"/>
        <w:spacing w:line="360" w:lineRule="auto"/>
      </w:pPr>
      <w:r>
        <w:t>•</w:t>
      </w:r>
      <w:r>
        <w:tab/>
        <w:t>паспорт;</w:t>
      </w:r>
    </w:p>
    <w:p w:rsidR="00F32C82" w:rsidRDefault="00F32C82" w:rsidP="00F32C82">
      <w:pPr>
        <w:pStyle w:val="D-Main"/>
        <w:spacing w:line="360" w:lineRule="auto"/>
      </w:pPr>
      <w:r>
        <w:t>•</w:t>
      </w:r>
      <w:r>
        <w:tab/>
        <w:t xml:space="preserve">страховое свидетельство обязательного пенсионного страхования (СНИЛС, его </w:t>
      </w:r>
      <w:proofErr w:type="spellStart"/>
      <w:r>
        <w:t>одиннадцатизначный</w:t>
      </w:r>
      <w:proofErr w:type="spellEnd"/>
      <w:r>
        <w:t xml:space="preserve"> номер);</w:t>
      </w:r>
    </w:p>
    <w:p w:rsidR="00F32C82" w:rsidRDefault="00F32C82" w:rsidP="00F32C82">
      <w:pPr>
        <w:pStyle w:val="D-Main"/>
        <w:spacing w:line="360" w:lineRule="auto"/>
      </w:pPr>
      <w:r>
        <w:t>•</w:t>
      </w:r>
      <w:r>
        <w:tab/>
        <w:t>мобильный телефон или электронная почта.</w:t>
      </w:r>
    </w:p>
    <w:p w:rsidR="00F32C82" w:rsidRDefault="00F32C82" w:rsidP="00F32C82">
      <w:pPr>
        <w:pStyle w:val="D-Main"/>
        <w:spacing w:before="0" w:after="0" w:line="360" w:lineRule="auto"/>
      </w:pPr>
      <w:r>
        <w:t>После того, как Вы перешли на портал gosuslugi.ru, необходимо в правом верхнем углу сайта кликнуть по ссылке «Регистрация».</w:t>
      </w:r>
    </w:p>
    <w:p w:rsidR="00C52EB7" w:rsidRPr="008B7240" w:rsidRDefault="00C52EB7" w:rsidP="00C52EB7">
      <w:pPr>
        <w:pStyle w:val="D-Picture"/>
      </w:pPr>
      <w:r>
        <w:rPr>
          <w:noProof/>
        </w:rPr>
        <w:drawing>
          <wp:inline distT="0" distB="0" distL="0" distR="0" wp14:anchorId="2A912129" wp14:editId="1CB1F631">
            <wp:extent cx="4680000" cy="82080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B7" w:rsidRPr="00E84E54" w:rsidRDefault="00C52EB7" w:rsidP="00C52EB7">
      <w:pPr>
        <w:pStyle w:val="a5"/>
      </w:pPr>
      <w:bookmarkStart w:id="5" w:name="_Ref338929788"/>
      <w:r>
        <w:t xml:space="preserve">Рисунок </w:t>
      </w:r>
      <w:fldSimple w:instr=" SEQ Рисунок \* ARABIC ">
        <w:r w:rsidR="00057CEA">
          <w:rPr>
            <w:noProof/>
          </w:rPr>
          <w:t>1</w:t>
        </w:r>
      </w:fldSimple>
      <w:bookmarkEnd w:id="5"/>
      <w:r>
        <w:t xml:space="preserve"> – Регистрация в информационной системе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Отобразится страница регистрации ЕСИА (рис. </w:t>
      </w:r>
      <w:r>
        <w:fldChar w:fldCharType="begin"/>
      </w:r>
      <w:r>
        <w:instrText xml:space="preserve"> REF _Ref338931611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2</w:t>
      </w:r>
      <w:r>
        <w:fldChar w:fldCharType="end"/>
      </w:r>
      <w:r>
        <w:t>).</w:t>
      </w:r>
    </w:p>
    <w:p w:rsidR="00C52EB7" w:rsidRDefault="00C52EB7" w:rsidP="00C52EB7">
      <w:pPr>
        <w:pStyle w:val="D-Picture"/>
        <w:ind w:firstLine="0"/>
      </w:pPr>
    </w:p>
    <w:p w:rsidR="00C52EB7" w:rsidRDefault="00C52EB7" w:rsidP="00C52EB7">
      <w:pPr>
        <w:pStyle w:val="D-Main"/>
        <w:spacing w:before="0" w:after="0" w:line="360" w:lineRule="auto"/>
      </w:pPr>
      <w:r>
        <w:t>На странице регистрации учетной записи доступны следующие действия:</w:t>
      </w:r>
    </w:p>
    <w:p w:rsidR="00C52EB7" w:rsidRDefault="00C52EB7" w:rsidP="00C52EB7">
      <w:pPr>
        <w:pStyle w:val="a0"/>
        <w:numPr>
          <w:ilvl w:val="0"/>
          <w:numId w:val="4"/>
        </w:numPr>
        <w:spacing w:line="360" w:lineRule="auto"/>
      </w:pPr>
      <w:r>
        <w:t>Выбрать</w:t>
      </w:r>
      <w:r w:rsidRPr="00BA2FC9">
        <w:t xml:space="preserve"> способ регистрации: 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1078" w:hanging="369"/>
        <w:rPr>
          <w:lang w:eastAsia="en-US" w:bidi="en-US"/>
        </w:rPr>
      </w:pPr>
      <w:r w:rsidRPr="00BA2FC9">
        <w:rPr>
          <w:lang w:eastAsia="en-US" w:bidi="en-US"/>
        </w:rPr>
        <w:t>по мобильному телефону</w:t>
      </w:r>
      <w:r>
        <w:rPr>
          <w:lang w:eastAsia="en-US" w:bidi="en-US"/>
        </w:rPr>
        <w:t xml:space="preserve"> – в этом случае в ходе регистрации на указанный номер будет отправлено </w:t>
      </w:r>
      <w:proofErr w:type="spellStart"/>
      <w:r>
        <w:rPr>
          <w:lang w:val="en-US" w:eastAsia="en-US" w:bidi="en-US"/>
        </w:rPr>
        <w:t>sms</w:t>
      </w:r>
      <w:proofErr w:type="spellEnd"/>
      <w:r w:rsidRPr="00BA2FC9">
        <w:rPr>
          <w:lang w:eastAsia="en-US" w:bidi="en-US"/>
        </w:rPr>
        <w:t>-</w:t>
      </w:r>
      <w:r>
        <w:rPr>
          <w:lang w:eastAsia="en-US" w:bidi="en-US"/>
        </w:rPr>
        <w:t>сообщение с кодом подтверждения</w:t>
      </w:r>
      <w:r w:rsidRPr="002C2768">
        <w:rPr>
          <w:lang w:eastAsia="en-US" w:bidi="en-US"/>
        </w:rPr>
        <w:t xml:space="preserve"> </w:t>
      </w:r>
      <w:r>
        <w:rPr>
          <w:lang w:eastAsia="en-US" w:bidi="en-US"/>
        </w:rPr>
        <w:t>номера мобильного телефона;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1078" w:hanging="369"/>
        <w:rPr>
          <w:lang w:eastAsia="en-US" w:bidi="en-US"/>
        </w:rPr>
      </w:pPr>
      <w:r w:rsidRPr="00BA2FC9">
        <w:rPr>
          <w:lang w:eastAsia="en-US" w:bidi="en-US"/>
        </w:rPr>
        <w:t>по электронной почте</w:t>
      </w:r>
      <w:r>
        <w:rPr>
          <w:lang w:eastAsia="en-US" w:bidi="en-US"/>
        </w:rPr>
        <w:t xml:space="preserve"> – в этом случае в ходе регистрации на указанный адрес будет отправлена ссылка, по которой потребуется перейти для подтверждения адреса электронной почты;</w:t>
      </w:r>
    </w:p>
    <w:p w:rsidR="00C52EB7" w:rsidRPr="00BA2FC9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1078" w:hanging="369"/>
        <w:rPr>
          <w:lang w:eastAsia="en-US" w:bidi="en-US"/>
        </w:rPr>
      </w:pPr>
      <w:proofErr w:type="gramStart"/>
      <w:r>
        <w:rPr>
          <w:lang w:eastAsia="en-US" w:bidi="en-US"/>
        </w:rPr>
        <w:t xml:space="preserve">с указанием и </w:t>
      </w:r>
      <w:r w:rsidRPr="00BA2FC9">
        <w:rPr>
          <w:lang w:eastAsia="en-US" w:bidi="en-US"/>
        </w:rPr>
        <w:t>мобильно</w:t>
      </w:r>
      <w:r>
        <w:rPr>
          <w:lang w:eastAsia="en-US" w:bidi="en-US"/>
        </w:rPr>
        <w:t xml:space="preserve">го телефона, и электронной почты – в этом случае в ходе регистрации на указанный номер будет отправлено </w:t>
      </w:r>
      <w:proofErr w:type="spellStart"/>
      <w:r>
        <w:rPr>
          <w:lang w:val="en-US" w:eastAsia="en-US" w:bidi="en-US"/>
        </w:rPr>
        <w:t>sms</w:t>
      </w:r>
      <w:proofErr w:type="spellEnd"/>
      <w:r w:rsidRPr="00BA2FC9">
        <w:rPr>
          <w:lang w:eastAsia="en-US" w:bidi="en-US"/>
        </w:rPr>
        <w:t>-</w:t>
      </w:r>
      <w:r>
        <w:rPr>
          <w:lang w:eastAsia="en-US" w:bidi="en-US"/>
        </w:rPr>
        <w:t>сообщение с кодом подтверждения</w:t>
      </w:r>
      <w:r w:rsidRPr="002C2768">
        <w:rPr>
          <w:lang w:eastAsia="en-US" w:bidi="en-US"/>
        </w:rPr>
        <w:t xml:space="preserve"> </w:t>
      </w:r>
      <w:r>
        <w:rPr>
          <w:lang w:eastAsia="en-US" w:bidi="en-US"/>
        </w:rPr>
        <w:t>номера мобильного телефона; после проверки кода подтверждения и создания учетной записи на указанный адрес электронной почты будет выслана ссылка, использование которой позволит сохранить данный адрес в профиле пользователя.</w:t>
      </w:r>
      <w:proofErr w:type="gramEnd"/>
    </w:p>
    <w:p w:rsidR="00C52EB7" w:rsidRPr="00BA2FC9" w:rsidRDefault="00C52EB7" w:rsidP="00C52EB7">
      <w:pPr>
        <w:pStyle w:val="a0"/>
        <w:numPr>
          <w:ilvl w:val="0"/>
          <w:numId w:val="4"/>
        </w:numPr>
        <w:spacing w:line="360" w:lineRule="auto"/>
      </w:pPr>
      <w:r w:rsidRPr="00BA2FC9">
        <w:t>Зарегистрировать учетную запись.</w:t>
      </w:r>
    </w:p>
    <w:p w:rsidR="00C52EB7" w:rsidRDefault="00C52EB7" w:rsidP="00C52EB7">
      <w:pPr>
        <w:pStyle w:val="D-Main"/>
        <w:spacing w:before="0" w:after="0" w:line="360" w:lineRule="auto"/>
        <w:rPr>
          <w:lang w:eastAsia="en-US" w:bidi="en-US"/>
        </w:rPr>
      </w:pPr>
      <w:r>
        <w:rPr>
          <w:lang w:eastAsia="en-US" w:bidi="en-US"/>
        </w:rPr>
        <w:t>Для регистрации новой учетной записи необходимо заполнить поля формы регистрации: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  <w:rPr>
          <w:lang w:eastAsia="en-US" w:bidi="en-US"/>
        </w:rPr>
      </w:pPr>
      <w:r>
        <w:rPr>
          <w:lang w:eastAsia="en-US" w:bidi="en-US"/>
        </w:rPr>
        <w:t>фамилия;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  <w:rPr>
          <w:lang w:eastAsia="en-US" w:bidi="en-US"/>
        </w:rPr>
      </w:pPr>
      <w:r>
        <w:rPr>
          <w:lang w:eastAsia="en-US" w:bidi="en-US"/>
        </w:rPr>
        <w:t>имя;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  <w:rPr>
          <w:lang w:eastAsia="en-US" w:bidi="en-US"/>
        </w:rPr>
      </w:pPr>
      <w:r>
        <w:rPr>
          <w:lang w:eastAsia="en-US" w:bidi="en-US"/>
        </w:rPr>
        <w:t>номер мобильного телефона и/или адрес электронной почты.</w:t>
      </w:r>
    </w:p>
    <w:p w:rsidR="00C52EB7" w:rsidRDefault="00C52EB7" w:rsidP="00C52EB7">
      <w:pPr>
        <w:pStyle w:val="D-Main"/>
        <w:spacing w:before="0" w:after="0" w:line="360" w:lineRule="auto"/>
        <w:rPr>
          <w:lang w:eastAsia="en-US" w:bidi="en-US"/>
        </w:rPr>
      </w:pPr>
      <w:r>
        <w:rPr>
          <w:lang w:eastAsia="en-US" w:bidi="en-US"/>
        </w:rPr>
        <w:t xml:space="preserve">После этого следует нажать кнопку «Зарегистрироваться». </w:t>
      </w:r>
    </w:p>
    <w:p w:rsidR="00C52EB7" w:rsidRDefault="00C52EB7" w:rsidP="00C52EB7">
      <w:pPr>
        <w:pStyle w:val="D-Main"/>
        <w:spacing w:before="0" w:after="0" w:line="360" w:lineRule="auto"/>
        <w:rPr>
          <w:lang w:eastAsia="en-US" w:bidi="en-US"/>
        </w:rPr>
      </w:pPr>
      <w:r>
        <w:rPr>
          <w:lang w:eastAsia="en-US" w:bidi="en-US"/>
        </w:rPr>
        <w:t xml:space="preserve">Если выбран способ регистрации по </w:t>
      </w:r>
      <w:r w:rsidRPr="00BA2FC9">
        <w:rPr>
          <w:lang w:eastAsia="en-US" w:bidi="en-US"/>
        </w:rPr>
        <w:t>мобильному телефону</w:t>
      </w:r>
      <w:r>
        <w:rPr>
          <w:lang w:eastAsia="en-US" w:bidi="en-US"/>
        </w:rPr>
        <w:t xml:space="preserve">, то будет отправлено </w:t>
      </w:r>
      <w:proofErr w:type="spellStart"/>
      <w:r>
        <w:rPr>
          <w:lang w:val="en-US" w:eastAsia="en-US" w:bidi="en-US"/>
        </w:rPr>
        <w:t>sms</w:t>
      </w:r>
      <w:proofErr w:type="spellEnd"/>
      <w:r w:rsidRPr="002807CB">
        <w:rPr>
          <w:lang w:eastAsia="en-US" w:bidi="en-US"/>
        </w:rPr>
        <w:t>-</w:t>
      </w:r>
      <w:r>
        <w:rPr>
          <w:lang w:eastAsia="en-US" w:bidi="en-US"/>
        </w:rPr>
        <w:t>сообщение с кодом подтверждения номера мобильного телефона</w:t>
      </w:r>
      <w:r>
        <w:rPr>
          <w:rStyle w:val="a7"/>
          <w:lang w:eastAsia="en-US" w:bidi="en-US"/>
        </w:rPr>
        <w:footnoteReference w:id="1"/>
      </w:r>
      <w:r>
        <w:rPr>
          <w:lang w:eastAsia="en-US" w:bidi="en-US"/>
        </w:rPr>
        <w:t xml:space="preserve">. Его необходимо ввести в специальное поле, которое отображается на экране (рис. </w:t>
      </w:r>
      <w:r>
        <w:rPr>
          <w:lang w:eastAsia="en-US" w:bidi="en-US"/>
        </w:rPr>
        <w:fldChar w:fldCharType="begin"/>
      </w:r>
      <w:r>
        <w:rPr>
          <w:lang w:eastAsia="en-US" w:bidi="en-US"/>
        </w:rPr>
        <w:instrText xml:space="preserve"> REF _Ref338941810 \h  \* MERGEFORMAT </w:instrText>
      </w:r>
      <w:r>
        <w:rPr>
          <w:lang w:eastAsia="en-US" w:bidi="en-US"/>
        </w:rPr>
      </w:r>
      <w:r>
        <w:rPr>
          <w:lang w:eastAsia="en-US" w:bidi="en-US"/>
        </w:rP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3</w:t>
      </w:r>
      <w:r>
        <w:rPr>
          <w:lang w:eastAsia="en-US" w:bidi="en-US"/>
        </w:rPr>
        <w:fldChar w:fldCharType="end"/>
      </w:r>
      <w:r>
        <w:rPr>
          <w:lang w:eastAsia="en-US" w:bidi="en-US"/>
        </w:rPr>
        <w:t>). Данный код можно ввести в течение 5 минут (данная информация отображается в виде обратного отсчета секунд), если время истекло, то можно запросить новый код подтверждения номера мобильного телефона.</w:t>
      </w:r>
    </w:p>
    <w:p w:rsidR="00C52EB7" w:rsidRDefault="00C52EB7" w:rsidP="00C52EB7">
      <w:pPr>
        <w:pStyle w:val="D-Picture"/>
        <w:ind w:firstLine="0"/>
        <w:rPr>
          <w:lang w:eastAsia="en-US" w:bidi="en-US"/>
        </w:rPr>
      </w:pPr>
      <w:r>
        <w:rPr>
          <w:noProof/>
        </w:rPr>
        <w:lastRenderedPageBreak/>
        <w:drawing>
          <wp:inline distT="0" distB="0" distL="0" distR="0" wp14:anchorId="4A36D758" wp14:editId="34F015C0">
            <wp:extent cx="2124000" cy="33660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33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B7" w:rsidRDefault="00C52EB7" w:rsidP="00C52EB7">
      <w:pPr>
        <w:pStyle w:val="a5"/>
      </w:pPr>
      <w:bookmarkStart w:id="6" w:name="_Ref338941810"/>
      <w:r>
        <w:t xml:space="preserve">Рисунок </w:t>
      </w:r>
      <w:fldSimple w:instr=" SEQ Рисунок \* ARABIC ">
        <w:r w:rsidR="00057CEA">
          <w:rPr>
            <w:noProof/>
          </w:rPr>
          <w:t>3</w:t>
        </w:r>
      </w:fldSimple>
      <w:bookmarkEnd w:id="6"/>
      <w:r>
        <w:t xml:space="preserve"> – Сообщение о необходимости подтверждения номера мобильного телефона</w:t>
      </w:r>
    </w:p>
    <w:p w:rsidR="00C52EB7" w:rsidRDefault="00C52EB7" w:rsidP="00C52EB7">
      <w:pPr>
        <w:pStyle w:val="D-Main"/>
        <w:spacing w:before="0" w:after="0" w:line="360" w:lineRule="auto"/>
      </w:pPr>
      <w:r>
        <w:rPr>
          <w:lang w:eastAsia="en-US" w:bidi="en-US"/>
        </w:rPr>
        <w:t>Если выбран способ регистрации по электронной почте, то о</w:t>
      </w:r>
      <w:r>
        <w:t>тобразится страница подтверждения адреса электронной почты пользователя (рис. </w:t>
      </w:r>
      <w:r>
        <w:fldChar w:fldCharType="begin"/>
      </w:r>
      <w:r>
        <w:instrText xml:space="preserve"> REF _Ref338942709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4</w:t>
      </w:r>
      <w:r>
        <w:fldChar w:fldCharType="end"/>
      </w:r>
      <w:r>
        <w:t>).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На указанный адрес электронной почты будет отправлено письмо, содержащее ссылку для создания упрощенной учетной записи (рис. </w:t>
      </w:r>
      <w:r>
        <w:fldChar w:fldCharType="begin"/>
      </w:r>
      <w:r>
        <w:instrText xml:space="preserve"> REF _Ref338942226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5</w:t>
      </w:r>
      <w:r>
        <w:fldChar w:fldCharType="end"/>
      </w:r>
      <w:r>
        <w:t>).</w:t>
      </w:r>
    </w:p>
    <w:p w:rsidR="00C52EB7" w:rsidRDefault="00C52EB7" w:rsidP="00C52EB7">
      <w:pPr>
        <w:pStyle w:val="D-Picture"/>
        <w:ind w:firstLine="0"/>
      </w:pPr>
      <w:r>
        <w:rPr>
          <w:noProof/>
        </w:rPr>
        <w:drawing>
          <wp:inline distT="0" distB="0" distL="0" distR="0" wp14:anchorId="6F51B2E2" wp14:editId="2C488B87">
            <wp:extent cx="3124800" cy="26892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B7" w:rsidRPr="00541A18" w:rsidRDefault="00C52EB7" w:rsidP="00C52EB7">
      <w:pPr>
        <w:pStyle w:val="a5"/>
      </w:pPr>
      <w:bookmarkStart w:id="7" w:name="_Ref338942226"/>
      <w:r>
        <w:t xml:space="preserve">Рисунок </w:t>
      </w:r>
      <w:fldSimple w:instr=" SEQ Рисунок \* ARABIC ">
        <w:r w:rsidR="00057CEA">
          <w:rPr>
            <w:noProof/>
          </w:rPr>
          <w:t>5</w:t>
        </w:r>
      </w:fldSimple>
      <w:bookmarkEnd w:id="7"/>
      <w:r>
        <w:t xml:space="preserve"> – Письмо со ссылкой для подтверждения адреса электронной почты</w:t>
      </w:r>
    </w:p>
    <w:p w:rsidR="00C52EB7" w:rsidRDefault="00C52EB7" w:rsidP="00C52EB7">
      <w:pPr>
        <w:pStyle w:val="D-Main"/>
        <w:spacing w:before="0" w:after="0" w:line="360" w:lineRule="auto"/>
      </w:pPr>
      <w:r>
        <w:t>Для завершения создания упрощенной зарегистрированной учетной записи следует перейти по содержащейся в письме ссылке, либо скопировать и вставить указанную ссылку в адресную строку браузера и нажать кнопку «Ввод». Время действия данной ссылки составляет 3 дня.</w:t>
      </w:r>
    </w:p>
    <w:p w:rsidR="00C52EB7" w:rsidRDefault="00C52EB7" w:rsidP="00C52EB7">
      <w:pPr>
        <w:pStyle w:val="D-Main"/>
        <w:spacing w:before="0" w:after="0" w:line="360" w:lineRule="auto"/>
      </w:pPr>
      <w:r>
        <w:lastRenderedPageBreak/>
        <w:t>Финальным этапом регистрации учетной записи является ввод пароля. Пароль необходимо ввести два раза (рис. </w:t>
      </w:r>
      <w:r>
        <w:fldChar w:fldCharType="begin"/>
      </w:r>
      <w:r>
        <w:instrText xml:space="preserve"> REF _Ref338942709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4</w:t>
      </w:r>
      <w:r>
        <w:fldChar w:fldCharType="end"/>
      </w:r>
      <w:r>
        <w:t>).</w:t>
      </w:r>
      <w:r w:rsidRPr="00B90F8C">
        <w:t xml:space="preserve"> Пароль должен удовлетворять следующим критериям надежности: 8 символов латинского алфавита, строчные и заглавные буквы, цифры.</w:t>
      </w:r>
    </w:p>
    <w:p w:rsidR="00C52EB7" w:rsidRDefault="00C52EB7" w:rsidP="00C52EB7">
      <w:pPr>
        <w:pStyle w:val="D-Picture"/>
        <w:keepNext/>
        <w:ind w:firstLine="0"/>
      </w:pPr>
    </w:p>
    <w:p w:rsidR="00C52EB7" w:rsidRDefault="00C52EB7" w:rsidP="00C52EB7">
      <w:pPr>
        <w:pStyle w:val="D-Main"/>
        <w:spacing w:before="0" w:after="0" w:line="360" w:lineRule="auto"/>
      </w:pPr>
      <w:r>
        <w:t>Упрощенная учетная запись зарегистрирована (</w:t>
      </w:r>
      <w:r>
        <w:fldChar w:fldCharType="begin"/>
      </w:r>
      <w:r>
        <w:instrText xml:space="preserve"> REF _Ref372291572 \h </w:instrText>
      </w:r>
      <w:r>
        <w:fldChar w:fldCharType="separate"/>
      </w:r>
      <w:r w:rsidR="00057CEA">
        <w:t xml:space="preserve">Рисунок </w:t>
      </w:r>
      <w:r w:rsidR="00057CEA">
        <w:rPr>
          <w:noProof/>
        </w:rPr>
        <w:t>7</w:t>
      </w:r>
      <w:r>
        <w:fldChar w:fldCharType="end"/>
      </w:r>
      <w:r>
        <w:t>). Теперь можно войти в систему и заполнить заявку на повышение учетной записи до стандартной</w:t>
      </w:r>
      <w:r w:rsidRPr="00384EE7">
        <w:t xml:space="preserve"> (</w:t>
      </w:r>
      <w:r>
        <w:t>вход будет осуществлен автоматически через 3 секунды после завершения регистрации).</w:t>
      </w:r>
    </w:p>
    <w:p w:rsidR="00C52EB7" w:rsidRDefault="00C52EB7" w:rsidP="00C52EB7">
      <w:pPr>
        <w:pStyle w:val="D-Main"/>
        <w:spacing w:before="0" w:after="0" w:line="360" w:lineRule="auto"/>
        <w:ind w:firstLine="0"/>
        <w:jc w:val="center"/>
      </w:pPr>
    </w:p>
    <w:p w:rsidR="00F32C82" w:rsidRDefault="00C52EB7" w:rsidP="00C52EB7">
      <w:pPr>
        <w:pStyle w:val="D-Main"/>
        <w:spacing w:before="0" w:after="0" w:line="360" w:lineRule="auto"/>
      </w:pPr>
      <w:r>
        <w:t>Пользоваться учетной записью можно сразу после регистрации, в частности, заказывать некоторые услуги на Портале государственных услуг. Следует помнить, что упрощенная учетная запись позволяет получить доступ лишь к незначительному перечню услуг.</w:t>
      </w:r>
      <w:r w:rsidR="00F32C82" w:rsidRPr="00F32C82">
        <w:t xml:space="preserve"> </w:t>
      </w:r>
    </w:p>
    <w:p w:rsidR="00C52EB7" w:rsidRDefault="00F32C82" w:rsidP="00C52EB7">
      <w:pPr>
        <w:pStyle w:val="D-Main"/>
        <w:spacing w:before="0" w:after="0" w:line="360" w:lineRule="auto"/>
      </w:pPr>
      <w:r w:rsidRPr="00F32C82">
        <w:t>Для того</w:t>
      </w:r>
      <w:proofErr w:type="gramStart"/>
      <w:r w:rsidRPr="00F32C82">
        <w:t>,</w:t>
      </w:r>
      <w:proofErr w:type="gramEnd"/>
      <w:r w:rsidRPr="00F32C82">
        <w:t xml:space="preserve"> чтобы Вы смогли полноценно пользоваться порталом, Вам нужно заполнить личную информацию и подтвердить личность, тем самым повысив уровень аккаунта. Для этого необходимо перейти к следующему шагу регистрации.</w:t>
      </w:r>
    </w:p>
    <w:p w:rsidR="00C52EB7" w:rsidRPr="00210DBC" w:rsidRDefault="00C52EB7" w:rsidP="00C52EB7">
      <w:pPr>
        <w:pStyle w:val="3"/>
        <w:rPr>
          <w:sz w:val="24"/>
        </w:rPr>
      </w:pPr>
      <w:bookmarkStart w:id="8" w:name="_Ref398306879"/>
      <w:bookmarkStart w:id="9" w:name="_Toc420428190"/>
      <w:r w:rsidRPr="00210DBC">
        <w:rPr>
          <w:sz w:val="24"/>
        </w:rPr>
        <w:t xml:space="preserve">Создание </w:t>
      </w:r>
      <w:r>
        <w:rPr>
          <w:sz w:val="24"/>
        </w:rPr>
        <w:t>стандартной</w:t>
      </w:r>
      <w:r w:rsidRPr="00210DBC">
        <w:rPr>
          <w:sz w:val="24"/>
        </w:rPr>
        <w:t xml:space="preserve"> учетной записи</w:t>
      </w:r>
      <w:bookmarkEnd w:id="8"/>
      <w:bookmarkEnd w:id="9"/>
    </w:p>
    <w:p w:rsidR="00C52EB7" w:rsidRDefault="00C52EB7" w:rsidP="00C52EB7">
      <w:pPr>
        <w:pStyle w:val="41"/>
        <w:spacing w:before="240" w:after="80"/>
      </w:pPr>
      <w:r>
        <w:t>Общие сведения</w:t>
      </w:r>
    </w:p>
    <w:p w:rsidR="00C52EB7" w:rsidRDefault="00C52EB7" w:rsidP="00C52EB7">
      <w:pPr>
        <w:pStyle w:val="D-Main"/>
        <w:spacing w:before="0" w:after="0" w:line="360" w:lineRule="auto"/>
      </w:pPr>
      <w:r>
        <w:t>Если создание стандартной учетной записи происходит не непосредственно после регистрации упрощенной учетной записи, то инициировать процедуру проверки данных можно из личного профиля. Перейти в него можно, в частности, по ссылке:</w:t>
      </w:r>
    </w:p>
    <w:p w:rsidR="00C52EB7" w:rsidRDefault="00D103C8" w:rsidP="00C52EB7">
      <w:pPr>
        <w:pStyle w:val="D-Main"/>
        <w:spacing w:before="0" w:after="0" w:line="360" w:lineRule="auto"/>
      </w:pPr>
      <w:hyperlink r:id="rId11" w:history="1">
        <w:r w:rsidR="00C52EB7" w:rsidRPr="00104156">
          <w:rPr>
            <w:rStyle w:val="a6"/>
          </w:rPr>
          <w:t>http://esia.gosuslugi.ru/</w:t>
        </w:r>
      </w:hyperlink>
    </w:p>
    <w:p w:rsidR="00C52EB7" w:rsidRDefault="00C52EB7" w:rsidP="00C52EB7">
      <w:pPr>
        <w:pStyle w:val="D-Main"/>
        <w:spacing w:before="0" w:after="0" w:line="360" w:lineRule="auto"/>
      </w:pPr>
      <w:r>
        <w:t>Наличие стандартной учетной записи позволяет получить доступ к расширенным возможностям в работе с порталами электронного правительства.</w:t>
      </w:r>
    </w:p>
    <w:p w:rsidR="00C52EB7" w:rsidRDefault="00C52EB7" w:rsidP="00C52EB7">
      <w:pPr>
        <w:pStyle w:val="41"/>
        <w:spacing w:before="240" w:after="80"/>
      </w:pPr>
      <w:bookmarkStart w:id="10" w:name="_Ref405217064"/>
      <w:r>
        <w:t>Заполнение личных данных</w:t>
      </w:r>
      <w:bookmarkEnd w:id="10"/>
    </w:p>
    <w:p w:rsidR="00C52EB7" w:rsidRDefault="00C52EB7" w:rsidP="00C52EB7">
      <w:pPr>
        <w:pStyle w:val="D-Main"/>
        <w:spacing w:line="360" w:lineRule="auto"/>
      </w:pPr>
      <w:r>
        <w:t xml:space="preserve">Для перехода к созданию стандартной учетной записи необходимо воспользоваться побудительным баннером-приглашением, размещенным в верхней части страницы с данными пользователя (рис. </w:t>
      </w:r>
      <w:r>
        <w:fldChar w:fldCharType="begin"/>
      </w:r>
      <w:r>
        <w:instrText xml:space="preserve"> REF _Ref372303690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8</w:t>
      </w:r>
      <w:r>
        <w:fldChar w:fldCharType="end"/>
      </w:r>
      <w:r>
        <w:t>).</w:t>
      </w:r>
    </w:p>
    <w:p w:rsidR="00C52EB7" w:rsidRDefault="00C52EB7" w:rsidP="00C52EB7">
      <w:pPr>
        <w:pStyle w:val="a5"/>
      </w:pPr>
    </w:p>
    <w:p w:rsidR="00C52EB7" w:rsidRDefault="00C52EB7" w:rsidP="00C52EB7">
      <w:pPr>
        <w:pStyle w:val="D-Main"/>
        <w:spacing w:line="360" w:lineRule="auto"/>
      </w:pPr>
      <w:r>
        <w:t>Для создания стандартной учетной записи необходимо выполнить следующие шаги: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уточнить личные данные;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дождаться завершения автоматической проверки личных данных;</w:t>
      </w:r>
    </w:p>
    <w:p w:rsidR="00C52EB7" w:rsidRDefault="00C52EB7" w:rsidP="00C52EB7">
      <w:pPr>
        <w:pStyle w:val="D-Main"/>
        <w:spacing w:line="360" w:lineRule="auto"/>
      </w:pPr>
      <w:r>
        <w:lastRenderedPageBreak/>
        <w:t xml:space="preserve">Если личные данные были указаны ранее, то они автоматически будут перенесены на страницу запуска процедуры проверки данных (рис. </w:t>
      </w:r>
      <w:r>
        <w:fldChar w:fldCharType="begin"/>
      </w:r>
      <w:r>
        <w:instrText xml:space="preserve"> REF _Ref372627313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9</w:t>
      </w:r>
      <w:r>
        <w:fldChar w:fldCharType="end"/>
      </w:r>
      <w:r>
        <w:t>). Эта страница включает в себя: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ФИО;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пол;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дата рождения;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место рождения;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СНИЛС;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гражданство;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данные документа, удостоверяющего личность.</w:t>
      </w:r>
    </w:p>
    <w:p w:rsidR="00C52EB7" w:rsidRDefault="00C52EB7" w:rsidP="00C52EB7">
      <w:pPr>
        <w:pStyle w:val="a5"/>
      </w:pPr>
      <w:bookmarkStart w:id="11" w:name="_Ref372303702"/>
    </w:p>
    <w:bookmarkEnd w:id="11"/>
    <w:p w:rsidR="00CD2A75" w:rsidRPr="00495465" w:rsidRDefault="00CD2A75" w:rsidP="00CD2A75">
      <w:pPr>
        <w:rPr>
          <w:b/>
          <w:color w:val="FF0000"/>
        </w:rPr>
      </w:pPr>
      <w:r w:rsidRPr="00495465">
        <w:rPr>
          <w:b/>
          <w:color w:val="FF0000"/>
        </w:rPr>
        <w:t>Обращаем Ваше внимание о необходимости заполнения вкладки «</w:t>
      </w:r>
      <w:r w:rsidR="00495465" w:rsidRPr="00495465">
        <w:rPr>
          <w:b/>
          <w:color w:val="FF0000"/>
        </w:rPr>
        <w:t>Контактная информация</w:t>
      </w:r>
      <w:r w:rsidRPr="00495465">
        <w:rPr>
          <w:b/>
          <w:color w:val="FF0000"/>
        </w:rPr>
        <w:t xml:space="preserve">»  </w:t>
      </w:r>
    </w:p>
    <w:p w:rsidR="00C52EB7" w:rsidRDefault="00C52EB7" w:rsidP="00C52EB7">
      <w:pPr>
        <w:pStyle w:val="41"/>
        <w:spacing w:before="240" w:after="80"/>
      </w:pPr>
      <w:r>
        <w:t>Проверка личных данных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После того, как данные заполнены, можно нажать на кнопку «Продолжить». Это запустит процесс проверки личных данных в государственных ведомствах. В Пенсионном фонде РФ осуществляется проверка того, что ФИО соответствует </w:t>
      </w:r>
      <w:proofErr w:type="gramStart"/>
      <w:r>
        <w:t>указанному</w:t>
      </w:r>
      <w:proofErr w:type="gramEnd"/>
      <w:r>
        <w:t xml:space="preserve"> СНИЛС, что введены корректные данные о поле и возрасте. В Федеральной миграционной службе РФ проверяются данные документа, удостоверяющего личность. Ход проверки отображается на специальной странице (рис. </w:t>
      </w:r>
      <w:r>
        <w:fldChar w:fldCharType="begin"/>
      </w:r>
      <w:r>
        <w:instrText xml:space="preserve"> REF _Ref372303977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10</w:t>
      </w:r>
      <w:r>
        <w:fldChar w:fldCharType="end"/>
      </w:r>
      <w:r>
        <w:t>).</w:t>
      </w:r>
    </w:p>
    <w:p w:rsidR="00C52EB7" w:rsidRDefault="00C52EB7" w:rsidP="00C52EB7">
      <w:pPr>
        <w:pStyle w:val="a5"/>
      </w:pPr>
    </w:p>
    <w:p w:rsidR="00C52EB7" w:rsidRDefault="00C52EB7" w:rsidP="00C52EB7">
      <w:pPr>
        <w:pStyle w:val="D-Main"/>
        <w:spacing w:before="0" w:after="0" w:line="360" w:lineRule="auto"/>
      </w:pPr>
      <w:r>
        <w:t xml:space="preserve">Данная проверка выполняется автоматически, пользователь может закрыть страницу. Когда проверка завершится, будут отправлены сообщения на подтвержденные контакты связи (например, отправлено письмо на адрес электронной почты и </w:t>
      </w:r>
      <w:proofErr w:type="spellStart"/>
      <w:r>
        <w:rPr>
          <w:lang w:val="en-US"/>
        </w:rPr>
        <w:t>sms</w:t>
      </w:r>
      <w:proofErr w:type="spellEnd"/>
      <w:r>
        <w:t xml:space="preserve">-сообщение на номер мобильного телефона). Кроме того, информация о ходе проверки будет отображена на странице с личными данными пользователя. Специальный баннер проинформирует пользователя о том, что его личные данные находятся в стадии проверки, что проверка успешно завершена или что возникли ошибки (рис. </w:t>
      </w:r>
      <w:r>
        <w:fldChar w:fldCharType="begin"/>
      </w:r>
      <w:r>
        <w:instrText xml:space="preserve"> REF _Ref372304310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11</w:t>
      </w:r>
      <w:r>
        <w:fldChar w:fldCharType="end"/>
      </w:r>
      <w:r>
        <w:t>).</w:t>
      </w:r>
    </w:p>
    <w:p w:rsidR="00C52EB7" w:rsidRPr="0006488A" w:rsidRDefault="00C52EB7" w:rsidP="00C52EB7">
      <w:pPr>
        <w:pStyle w:val="D-Main"/>
        <w:spacing w:before="0" w:after="0" w:line="360" w:lineRule="auto"/>
      </w:pPr>
      <w:r>
        <w:t>Во время проверки в государственных ведомствах личных данных невозможно изменять эти данные, однако можно инициировать новую заявку на проверку личных данных (в этом случае процесс выполнения существующей заявки будет прекращен).</w:t>
      </w:r>
    </w:p>
    <w:p w:rsidR="00C52EB7" w:rsidRDefault="00C52EB7" w:rsidP="00C52EB7">
      <w:pPr>
        <w:pStyle w:val="a5"/>
        <w:keepNext/>
        <w:keepLines/>
        <w:spacing w:before="240"/>
      </w:pPr>
    </w:p>
    <w:p w:rsidR="00C52EB7" w:rsidRDefault="00C52EB7" w:rsidP="00C52EB7">
      <w:pPr>
        <w:pStyle w:val="D-Main"/>
        <w:spacing w:before="0" w:after="0" w:line="360" w:lineRule="auto"/>
      </w:pPr>
      <w:r>
        <w:t xml:space="preserve">В случае успешной проверки личных данных учетная запись пользователя станет стандартной (рис. </w:t>
      </w:r>
      <w:r>
        <w:fldChar w:fldCharType="begin"/>
      </w:r>
      <w:r>
        <w:instrText xml:space="preserve"> REF _Ref383624189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12</w:t>
      </w:r>
      <w:r>
        <w:fldChar w:fldCharType="end"/>
      </w:r>
      <w:r>
        <w:t xml:space="preserve">). Она позволяет получать расширенный перечень государственных </w:t>
      </w:r>
      <w:r>
        <w:lastRenderedPageBreak/>
        <w:t>услуг. Следует помнить, что для вступления в силу этих изменений требуется осуществить выход из системы и повторный вход. Если этого не сделать, то другие системы по-прежнему будут обрабатывать данные этой учетной записи как упрощенной.</w:t>
      </w:r>
    </w:p>
    <w:p w:rsidR="00C52EB7" w:rsidRDefault="00C52EB7" w:rsidP="00C52EB7">
      <w:pPr>
        <w:pStyle w:val="D-Main"/>
        <w:spacing w:before="0" w:after="0" w:line="240" w:lineRule="auto"/>
        <w:ind w:firstLine="0"/>
        <w:jc w:val="center"/>
      </w:pPr>
    </w:p>
    <w:p w:rsidR="008B4704" w:rsidRDefault="00C52EB7" w:rsidP="008B4704">
      <w:pPr>
        <w:pStyle w:val="D-Main"/>
        <w:spacing w:before="0" w:after="0" w:line="360" w:lineRule="auto"/>
      </w:pPr>
      <w:r>
        <w:t>О наличии у пользователя стандартной учетной записи свидетельствует также информационный баннер, отображаемый в личном профиле и надпись «Проверено</w:t>
      </w:r>
    </w:p>
    <w:p w:rsidR="00C52EB7" w:rsidRDefault="00C52EB7" w:rsidP="008B4704">
      <w:pPr>
        <w:pStyle w:val="D-Main"/>
        <w:spacing w:before="0" w:after="0" w:line="360" w:lineRule="auto"/>
        <w:jc w:val="left"/>
      </w:pPr>
      <w:r>
        <w:t>Ошибки при проверке личных данных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Если одна из проверок завершилась ошибкой, то стандартная учетная запись создана не будет. В этом случае будет отображено оповещение о причинах ошибки и о возможных действиях (рис. </w:t>
      </w:r>
      <w:r>
        <w:fldChar w:fldCharType="begin"/>
      </w:r>
      <w:r>
        <w:instrText xml:space="preserve"> REF _Ref405216127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14</w:t>
      </w:r>
      <w:r>
        <w:fldChar w:fldCharType="end"/>
      </w:r>
      <w:r>
        <w:t>). При возникновении ошибки в первую очередь необходимо убедиться, что все данные введены корректно, в том числе – без опечаток. Если обнаружена ошибка, то следует нажать на кнопку «Исправить данные».</w:t>
      </w:r>
    </w:p>
    <w:p w:rsidR="00C52EB7" w:rsidRDefault="00C52EB7" w:rsidP="00C52EB7">
      <w:pPr>
        <w:pStyle w:val="D-Main"/>
        <w:spacing w:before="0" w:after="0" w:line="360" w:lineRule="auto"/>
        <w:ind w:firstLine="284"/>
        <w:jc w:val="center"/>
      </w:pPr>
    </w:p>
    <w:p w:rsidR="00C52EB7" w:rsidRDefault="00C52EB7" w:rsidP="00C52EB7">
      <w:pPr>
        <w:pStyle w:val="D-Main"/>
        <w:spacing w:before="0" w:after="0" w:line="360" w:lineRule="auto"/>
      </w:pPr>
      <w:r>
        <w:t xml:space="preserve">В некоторых случаях для дальнейшей диагностики проблемы необходимо перейти на сайт ведомства, на стороне которого возникла ошибка. Например, если паспорт гражданина РФ не был обнаружен в базе данных ФМС России, то пользователю предлагается воспользоваться сервисом ФМС России для </w:t>
      </w:r>
      <w:r w:rsidRPr="00040BD4">
        <w:t>повторной проверки паспорта</w:t>
      </w:r>
      <w:r>
        <w:t>:</w:t>
      </w:r>
      <w:r w:rsidRPr="00040BD4">
        <w:t xml:space="preserve"> на странице сервиса ФМС России </w:t>
      </w:r>
      <w:r>
        <w:t xml:space="preserve">необходимо </w:t>
      </w:r>
      <w:r w:rsidRPr="00040BD4">
        <w:t>ука</w:t>
      </w:r>
      <w:r>
        <w:t xml:space="preserve">зать </w:t>
      </w:r>
      <w:r w:rsidRPr="00040BD4">
        <w:t>данные паспорта и провер</w:t>
      </w:r>
      <w:r>
        <w:t xml:space="preserve">ить </w:t>
      </w:r>
      <w:r w:rsidRPr="00040BD4">
        <w:t xml:space="preserve">его действительность. Если паспорт не найден в реестре </w:t>
      </w:r>
      <w:proofErr w:type="gramStart"/>
      <w:r w:rsidRPr="00040BD4">
        <w:t>недействительных</w:t>
      </w:r>
      <w:proofErr w:type="gramEnd"/>
      <w:r w:rsidRPr="00040BD4">
        <w:t xml:space="preserve">, то на появившейся странице </w:t>
      </w:r>
      <w:r>
        <w:t xml:space="preserve">следует нажать </w:t>
      </w:r>
      <w:r w:rsidRPr="00040BD4">
        <w:t>кнопку «Сообщить об ошибке» и встав</w:t>
      </w:r>
      <w:r>
        <w:t xml:space="preserve">ить подготовленный текст (рис. </w:t>
      </w:r>
      <w:r>
        <w:fldChar w:fldCharType="begin"/>
      </w:r>
      <w:r>
        <w:instrText xml:space="preserve"> REF _Ref405216957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15</w:t>
      </w:r>
      <w:r>
        <w:fldChar w:fldCharType="end"/>
      </w:r>
      <w:r>
        <w:t>).</w:t>
      </w:r>
    </w:p>
    <w:p w:rsidR="00C52EB7" w:rsidRDefault="00C52EB7" w:rsidP="00C52EB7">
      <w:pPr>
        <w:pStyle w:val="D-Main"/>
        <w:spacing w:before="0" w:after="0" w:line="360" w:lineRule="auto"/>
      </w:pPr>
      <w:r>
        <w:t>Если обнаружена ошибка со стороны ФМС, то после получения информац</w:t>
      </w:r>
      <w:proofErr w:type="gramStart"/>
      <w:r>
        <w:t>ии о ее</w:t>
      </w:r>
      <w:proofErr w:type="gramEnd"/>
      <w:r>
        <w:t xml:space="preserve"> устранении, следует вернуться в профиль пользователя и повторно осуществить проверку личных данных (см. п. </w:t>
      </w:r>
      <w:r>
        <w:fldChar w:fldCharType="begin"/>
      </w:r>
      <w:r>
        <w:instrText xml:space="preserve"> REF _Ref405217064 \r \h </w:instrText>
      </w:r>
      <w:r>
        <w:fldChar w:fldCharType="separate"/>
      </w:r>
      <w:r w:rsidR="00057CEA">
        <w:t>1.1.2.2</w:t>
      </w:r>
      <w:r>
        <w:fldChar w:fldCharType="end"/>
      </w:r>
      <w:r>
        <w:t>).</w:t>
      </w:r>
    </w:p>
    <w:p w:rsidR="00C52EB7" w:rsidRDefault="00C52EB7" w:rsidP="00C52EB7">
      <w:pPr>
        <w:pStyle w:val="D-Main"/>
        <w:spacing w:before="0" w:after="0" w:line="360" w:lineRule="auto"/>
        <w:ind w:firstLine="0"/>
        <w:jc w:val="center"/>
      </w:pPr>
    </w:p>
    <w:p w:rsidR="00C52EB7" w:rsidRPr="00D95B00" w:rsidRDefault="00C52EB7" w:rsidP="00C52EB7">
      <w:pPr>
        <w:pStyle w:val="3"/>
        <w:rPr>
          <w:sz w:val="24"/>
        </w:rPr>
      </w:pPr>
      <w:bookmarkStart w:id="12" w:name="_Toc420428191"/>
      <w:r w:rsidRPr="00D95B00">
        <w:rPr>
          <w:sz w:val="24"/>
        </w:rPr>
        <w:t xml:space="preserve">Создание </w:t>
      </w:r>
      <w:r>
        <w:rPr>
          <w:sz w:val="24"/>
        </w:rPr>
        <w:t>подтвержденной</w:t>
      </w:r>
      <w:r w:rsidRPr="00D95B00">
        <w:rPr>
          <w:sz w:val="24"/>
        </w:rPr>
        <w:t xml:space="preserve"> учетной записи</w:t>
      </w:r>
      <w:bookmarkEnd w:id="12"/>
    </w:p>
    <w:p w:rsidR="00C52EB7" w:rsidRDefault="00C52EB7" w:rsidP="00C52EB7">
      <w:pPr>
        <w:pStyle w:val="D-Main"/>
        <w:spacing w:before="0" w:after="0" w:line="360" w:lineRule="auto"/>
      </w:pPr>
      <w:r>
        <w:t>Наличие подтвержденной учетной записи позволяет получить доступ ко всем электронным услугам органов власти для физических лиц. Создание подтвержденной учетной записи происходит в результате процедуры подтверждения личности пользователя. Подтверждение личности необходимо для того, чтобы удостовериться, что владельцем учетной записи является пользователь, действительно обладающий указанными идентификационными данными.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Пользователь можете перейти к подтверждению сразу после успешной проверки его данных (нажав на кнопку «Перейти к подтверждению личности»), а также позже, воспользовавшись ссылкой, размещенной в побудительном баннере (рис. </w:t>
      </w:r>
      <w:r>
        <w:fldChar w:fldCharType="begin"/>
      </w:r>
      <w:r>
        <w:instrText xml:space="preserve"> REF _Ref383624321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13</w:t>
      </w:r>
      <w:r>
        <w:fldChar w:fldCharType="end"/>
      </w:r>
      <w:r>
        <w:t>).</w:t>
      </w:r>
    </w:p>
    <w:p w:rsidR="00C52EB7" w:rsidRDefault="00C52EB7" w:rsidP="00C52EB7">
      <w:pPr>
        <w:pStyle w:val="D-Main"/>
        <w:spacing w:before="0" w:after="0" w:line="360" w:lineRule="auto"/>
      </w:pPr>
      <w:r>
        <w:lastRenderedPageBreak/>
        <w:t xml:space="preserve">Пользователю предлагается три основных способа подтверждения личности (рис. </w:t>
      </w:r>
      <w:r>
        <w:fldChar w:fldCharType="begin"/>
      </w:r>
      <w:r>
        <w:instrText xml:space="preserve"> REF _Ref372305467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16</w:t>
      </w:r>
      <w:r>
        <w:fldChar w:fldCharType="end"/>
      </w:r>
      <w:r>
        <w:t>):</w:t>
      </w:r>
    </w:p>
    <w:p w:rsidR="00C52EB7" w:rsidRPr="00016C3E" w:rsidRDefault="00C52EB7" w:rsidP="00C52EB7">
      <w:pPr>
        <w:pStyle w:val="a8"/>
        <w:widowControl/>
        <w:numPr>
          <w:ilvl w:val="0"/>
          <w:numId w:val="5"/>
        </w:numPr>
        <w:autoSpaceDN/>
        <w:adjustRightInd/>
        <w:spacing w:after="200" w:line="360" w:lineRule="auto"/>
        <w:textAlignment w:val="auto"/>
      </w:pPr>
      <w:r w:rsidRPr="00AB50AB">
        <w:t xml:space="preserve">Обратиться </w:t>
      </w:r>
      <w:r>
        <w:t>в центр обслуживания</w:t>
      </w:r>
      <w:r w:rsidRPr="00AB50AB">
        <w:t xml:space="preserve">. </w:t>
      </w:r>
    </w:p>
    <w:p w:rsidR="00C52EB7" w:rsidRPr="00B31E64" w:rsidRDefault="00C52EB7" w:rsidP="00C52EB7">
      <w:pPr>
        <w:pStyle w:val="a8"/>
        <w:widowControl/>
        <w:numPr>
          <w:ilvl w:val="0"/>
          <w:numId w:val="5"/>
        </w:numPr>
        <w:autoSpaceDN/>
        <w:adjustRightInd/>
        <w:spacing w:line="360" w:lineRule="auto"/>
        <w:textAlignment w:val="auto"/>
      </w:pPr>
      <w:r w:rsidRPr="00AB50AB">
        <w:t xml:space="preserve">С помощью средства </w:t>
      </w:r>
      <w:r>
        <w:t xml:space="preserve">усиленной </w:t>
      </w:r>
      <w:r w:rsidRPr="00AB50AB">
        <w:t>квалифи</w:t>
      </w:r>
      <w:r>
        <w:t xml:space="preserve">цированной электронной подписи или </w:t>
      </w:r>
      <w:r w:rsidRPr="00AB50AB">
        <w:t>Универсальной электронной карты (УЭК).</w:t>
      </w:r>
    </w:p>
    <w:p w:rsidR="00C52EB7" w:rsidRDefault="00C52EB7" w:rsidP="00C52EB7">
      <w:pPr>
        <w:pStyle w:val="a5"/>
      </w:pPr>
    </w:p>
    <w:p w:rsidR="00C52EB7" w:rsidRPr="00B14AEC" w:rsidRDefault="00C52EB7" w:rsidP="00C52EB7">
      <w:pPr>
        <w:pStyle w:val="41"/>
        <w:spacing w:before="240" w:after="80"/>
      </w:pPr>
      <w:bookmarkStart w:id="13" w:name="_GoBack"/>
      <w:bookmarkEnd w:id="13"/>
      <w:r>
        <w:t>П</w:t>
      </w:r>
      <w:r w:rsidRPr="00B14AEC">
        <w:t xml:space="preserve">одтвердить личность в </w:t>
      </w:r>
      <w:r>
        <w:t>центре обслуживания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При выборе способа подтверждения «Обратиться лично» будут отображены ближайшие к пользователю центры обслуживания (рис. </w:t>
      </w:r>
      <w:r>
        <w:fldChar w:fldCharType="begin"/>
      </w:r>
      <w:r>
        <w:instrText xml:space="preserve"> REF _Ref372305467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16</w:t>
      </w:r>
      <w:r>
        <w:fldChar w:fldCharType="end"/>
      </w:r>
      <w:r>
        <w:t>). Местонахождения пользователя определяется автоматически. Центры обслуживания отображаются двумя способами: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на карте (по умолчанию);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списком (для переключения в этот режим необходимо нажать на кнопку «На карте»).</w:t>
      </w:r>
    </w:p>
    <w:p w:rsidR="00C52EB7" w:rsidRDefault="00C52EB7" w:rsidP="00C52EB7">
      <w:pPr>
        <w:pStyle w:val="D-Main"/>
        <w:spacing w:before="0" w:after="0" w:line="360" w:lineRule="auto"/>
      </w:pPr>
      <w:r>
        <w:t>Если необходимо отобразить ближайшие центры обслуживания к другой точке, то необходимо ввести ее адрес. При просмотре центров обслуживания на карте можно также выполнять следующие операции:</w:t>
      </w:r>
    </w:p>
    <w:p w:rsidR="00C52EB7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изменять масштаб карты;</w:t>
      </w:r>
    </w:p>
    <w:p w:rsidR="00C52EB7" w:rsidRPr="00101DC0" w:rsidRDefault="00C52EB7" w:rsidP="00C52EB7">
      <w:pPr>
        <w:pStyle w:val="D-ListMarker1"/>
        <w:tabs>
          <w:tab w:val="clear" w:pos="360"/>
        </w:tabs>
        <w:spacing w:before="0" w:after="0" w:line="360" w:lineRule="auto"/>
        <w:ind w:left="720" w:hanging="360"/>
      </w:pPr>
      <w:r>
        <w:t>перемещать карту в разные стороны.</w:t>
      </w:r>
    </w:p>
    <w:p w:rsidR="00C52EB7" w:rsidRDefault="00C52EB7" w:rsidP="00C52EB7">
      <w:pPr>
        <w:pStyle w:val="D-Main"/>
        <w:spacing w:before="0" w:after="0" w:line="360" w:lineRule="auto"/>
      </w:pPr>
      <w:r>
        <w:t xml:space="preserve">Можно обратиться в любую из указанных организаций. Для прохождения процедуры подтверждения личности необходимо предъявить оператору этой организации документ, удостоверяющий личность. Следует помнить, что нужно предъявить тот же документ, который был указан в личных данных при запуске процедуры подтверждения личности. </w:t>
      </w:r>
    </w:p>
    <w:p w:rsidR="00C52EB7" w:rsidRDefault="00C52EB7" w:rsidP="00C52EB7">
      <w:pPr>
        <w:pStyle w:val="D-Main"/>
        <w:spacing w:before="0" w:after="0" w:line="360" w:lineRule="auto"/>
      </w:pPr>
      <w:r>
        <w:t>Если вы получили новый документ, удостоверяющий личности, то вы не сможете подтвердить свою личность. В этом случае следует</w:t>
      </w:r>
      <w:r w:rsidRPr="00726943">
        <w:t xml:space="preserve"> </w:t>
      </w:r>
      <w:r>
        <w:t xml:space="preserve">зайти в свой личный профиль, ввести данные нового документа (нажав на кнопку «Редактировать» в профиле – см. рис. </w:t>
      </w:r>
      <w:r>
        <w:fldChar w:fldCharType="begin"/>
      </w:r>
      <w:r>
        <w:instrText xml:space="preserve"> REF _Ref383624321 \h  \* MERGEFORMAT </w:instrText>
      </w:r>
      <w:r>
        <w:fldChar w:fldCharType="separate"/>
      </w:r>
      <w:r w:rsidR="00057CEA" w:rsidRPr="00057CEA">
        <w:rPr>
          <w:vanish/>
        </w:rPr>
        <w:t xml:space="preserve">Рисунок </w:t>
      </w:r>
      <w:r w:rsidR="00057CEA">
        <w:rPr>
          <w:noProof/>
        </w:rPr>
        <w:t>13</w:t>
      </w:r>
      <w:r>
        <w:fldChar w:fldCharType="end"/>
      </w:r>
      <w:r>
        <w:t>) и инициировать новую проверку личных данных. После успешного завершения проверок вы сможете подтвердить свою личность одним из доступных способов.</w:t>
      </w:r>
    </w:p>
    <w:sectPr w:rsidR="00C5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C8" w:rsidRDefault="00D103C8" w:rsidP="00C52EB7">
      <w:pPr>
        <w:spacing w:line="240" w:lineRule="auto"/>
      </w:pPr>
      <w:r>
        <w:separator/>
      </w:r>
    </w:p>
  </w:endnote>
  <w:endnote w:type="continuationSeparator" w:id="0">
    <w:p w:rsidR="00D103C8" w:rsidRDefault="00D103C8" w:rsidP="00C52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C8" w:rsidRDefault="00D103C8" w:rsidP="00C52EB7">
      <w:pPr>
        <w:spacing w:line="240" w:lineRule="auto"/>
      </w:pPr>
      <w:r>
        <w:separator/>
      </w:r>
    </w:p>
  </w:footnote>
  <w:footnote w:type="continuationSeparator" w:id="0">
    <w:p w:rsidR="00D103C8" w:rsidRDefault="00D103C8" w:rsidP="00C52EB7">
      <w:pPr>
        <w:spacing w:line="240" w:lineRule="auto"/>
      </w:pPr>
      <w:r>
        <w:continuationSeparator/>
      </w:r>
    </w:p>
  </w:footnote>
  <w:footnote w:id="1">
    <w:p w:rsidR="00C52EB7" w:rsidRDefault="00C52EB7" w:rsidP="00C52EB7">
      <w:pPr>
        <w:pStyle w:val="aa"/>
        <w:spacing w:line="240" w:lineRule="auto"/>
      </w:pPr>
      <w:r>
        <w:rPr>
          <w:rStyle w:val="a7"/>
        </w:rPr>
        <w:footnoteRef/>
      </w:r>
      <w:r>
        <w:t xml:space="preserve"> </w:t>
      </w:r>
      <w:proofErr w:type="gramStart"/>
      <w:r>
        <w:t xml:space="preserve">Не следует путать код подтверждения номера телефона с кодом подтверждения личности, который может быть отправлен пользователю по Почте России в целях подтверждения личных данных (см. п. </w:t>
      </w:r>
      <w:r>
        <w:fldChar w:fldCharType="begin"/>
      </w:r>
      <w:r>
        <w:instrText xml:space="preserve"> REF _Ref398306036 \r \h </w:instrText>
      </w:r>
      <w:r>
        <w:fldChar w:fldCharType="separate"/>
      </w:r>
      <w:r w:rsidR="00057CEA">
        <w:rPr>
          <w:b/>
          <w:bCs/>
        </w:rPr>
        <w:t>Ошибка!</w:t>
      </w:r>
      <w:proofErr w:type="gramEnd"/>
      <w:r w:rsidR="00057CEA">
        <w:rPr>
          <w:b/>
          <w:bCs/>
        </w:rPr>
        <w:t xml:space="preserve"> </w:t>
      </w:r>
      <w:proofErr w:type="gramStart"/>
      <w:r w:rsidR="00057CEA">
        <w:rPr>
          <w:b/>
          <w:bCs/>
        </w:rPr>
        <w:t>Источник ссылки не найден.</w:t>
      </w:r>
      <w:r>
        <w:fldChar w:fldCharType="end"/>
      </w:r>
      <w:r>
        <w:t>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1014"/>
    <w:multiLevelType w:val="hybridMultilevel"/>
    <w:tmpl w:val="CBF28074"/>
    <w:lvl w:ilvl="0" w:tplc="F5DA6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9556CB"/>
    <w:multiLevelType w:val="multilevel"/>
    <w:tmpl w:val="E2A08FF6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F8B28E3"/>
    <w:multiLevelType w:val="hybridMultilevel"/>
    <w:tmpl w:val="8FF6517A"/>
    <w:lvl w:ilvl="0" w:tplc="D8ACC308">
      <w:start w:val="1"/>
      <w:numFmt w:val="bullet"/>
      <w:pStyle w:val="D-ListMarker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F00C5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B512A"/>
    <w:multiLevelType w:val="hybridMultilevel"/>
    <w:tmpl w:val="69848202"/>
    <w:lvl w:ilvl="0" w:tplc="C0C24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B7"/>
    <w:rsid w:val="00057CEA"/>
    <w:rsid w:val="00220CD9"/>
    <w:rsid w:val="00242FA8"/>
    <w:rsid w:val="00290FE5"/>
    <w:rsid w:val="00373D98"/>
    <w:rsid w:val="004902AA"/>
    <w:rsid w:val="00495465"/>
    <w:rsid w:val="004D762D"/>
    <w:rsid w:val="00803346"/>
    <w:rsid w:val="00834582"/>
    <w:rsid w:val="008B4704"/>
    <w:rsid w:val="00936AEC"/>
    <w:rsid w:val="00A047FD"/>
    <w:rsid w:val="00AD0034"/>
    <w:rsid w:val="00BB5D36"/>
    <w:rsid w:val="00C52EB7"/>
    <w:rsid w:val="00CD2A75"/>
    <w:rsid w:val="00D103C8"/>
    <w:rsid w:val="00F32C82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B7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52E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Подраздел,H2,Numbered text 3,2 headline,h,headline,h2,2,Reset numbering,(подраздел),Заголовок 2 Знак1,Заголовок 2 Знак Знак,H2 Знак Знак,Numbered text 3 Знак Знак,h2 Знак Знак,H2 Знак1,Numbered text 3 Знак1,2 headline Знак,h Зна,h Знак Знак"/>
    <w:basedOn w:val="a"/>
    <w:next w:val="a"/>
    <w:link w:val="20"/>
    <w:uiPriority w:val="99"/>
    <w:qFormat/>
    <w:rsid w:val="00C52EB7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,H3,heading 3"/>
    <w:basedOn w:val="a"/>
    <w:next w:val="a"/>
    <w:link w:val="30"/>
    <w:qFormat/>
    <w:rsid w:val="00C52EB7"/>
    <w:pPr>
      <w:keepNext/>
      <w:numPr>
        <w:ilvl w:val="2"/>
        <w:numId w:val="1"/>
      </w:numPr>
      <w:spacing w:before="120" w:after="120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Параграф"/>
    <w:basedOn w:val="a"/>
    <w:next w:val="a0"/>
    <w:link w:val="40"/>
    <w:qFormat/>
    <w:rsid w:val="00C52EB7"/>
    <w:pPr>
      <w:keepNext/>
      <w:numPr>
        <w:ilvl w:val="3"/>
        <w:numId w:val="1"/>
      </w:numPr>
      <w:tabs>
        <w:tab w:val="left" w:pos="993"/>
      </w:tabs>
      <w:spacing w:before="120" w:after="120"/>
      <w:outlineLvl w:val="3"/>
    </w:pPr>
    <w:rPr>
      <w:rFonts w:cs="Arial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2 Знак,Numbered text 3 Знак,2 headline Знак1,h Знак,headline Знак,h2 Знак,2 Знак,Reset numbering Знак,(подраздел) Знак,Заголовок 2 Знак1 Знак,Заголовок 2 Знак Знак Знак,H2 Знак Знак Знак,Numbered text 3 Знак Знак Знак"/>
    <w:basedOn w:val="a1"/>
    <w:link w:val="2"/>
    <w:uiPriority w:val="99"/>
    <w:rsid w:val="00C52EB7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1"/>
    <w:link w:val="3"/>
    <w:rsid w:val="00C52EB7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Параграф Знак"/>
    <w:basedOn w:val="a1"/>
    <w:link w:val="4"/>
    <w:rsid w:val="00C52EB7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customStyle="1" w:styleId="a0">
    <w:name w:val="_Основной с красной строки"/>
    <w:basedOn w:val="a"/>
    <w:link w:val="a4"/>
    <w:qFormat/>
    <w:rsid w:val="00C52EB7"/>
    <w:pPr>
      <w:widowControl/>
      <w:autoSpaceDN/>
      <w:adjustRightInd/>
      <w:spacing w:line="360" w:lineRule="exact"/>
      <w:ind w:firstLine="709"/>
      <w:textAlignment w:val="auto"/>
    </w:pPr>
  </w:style>
  <w:style w:type="character" w:customStyle="1" w:styleId="a4">
    <w:name w:val="_Основной с красной строки Знак"/>
    <w:link w:val="a0"/>
    <w:rsid w:val="00C52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 1"/>
    <w:basedOn w:val="10"/>
    <w:next w:val="a"/>
    <w:link w:val="12"/>
    <w:qFormat/>
    <w:rsid w:val="00C52EB7"/>
    <w:pPr>
      <w:pageBreakBefore/>
      <w:widowControl/>
      <w:numPr>
        <w:numId w:val="1"/>
      </w:numPr>
      <w:autoSpaceDN/>
      <w:adjustRightInd/>
      <w:spacing w:before="200" w:after="200" w:line="240" w:lineRule="auto"/>
      <w:jc w:val="left"/>
      <w:textAlignment w:val="auto"/>
    </w:pPr>
    <w:rPr>
      <w:rFonts w:ascii="Times New Roman Полужирный" w:eastAsia="Times New Roman" w:hAnsi="Times New Roman Полужирный" w:cs="Arial"/>
      <w:b/>
      <w:bCs/>
      <w:caps/>
      <w:color w:val="auto"/>
      <w:kern w:val="32"/>
      <w:sz w:val="36"/>
    </w:rPr>
  </w:style>
  <w:style w:type="character" w:customStyle="1" w:styleId="12">
    <w:name w:val="_Заголовок 1 Знак"/>
    <w:link w:val="1"/>
    <w:rsid w:val="00C52EB7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  <w:lang w:eastAsia="ru-RU"/>
    </w:rPr>
  </w:style>
  <w:style w:type="paragraph" w:styleId="a5">
    <w:name w:val="caption"/>
    <w:aliases w:val="Табл,Название объекта Знак,Название объекта Знак1 Знак,Название объекта Знак Знак Знак,Знак Знак Знак Знак,Знак Знак1 Знак,Название объекта Знак1,Название объекта Знак Знак,Знак Знак Знак,Знак Знак1,Название объекта Знак2 Знак"/>
    <w:basedOn w:val="a"/>
    <w:next w:val="a"/>
    <w:link w:val="21"/>
    <w:uiPriority w:val="35"/>
    <w:qFormat/>
    <w:rsid w:val="00C52EB7"/>
    <w:pPr>
      <w:spacing w:before="60" w:after="120"/>
      <w:jc w:val="center"/>
    </w:pPr>
    <w:rPr>
      <w:bCs/>
      <w:sz w:val="22"/>
      <w:szCs w:val="20"/>
    </w:rPr>
  </w:style>
  <w:style w:type="character" w:styleId="a6">
    <w:name w:val="Hyperlink"/>
    <w:uiPriority w:val="99"/>
    <w:rsid w:val="00C52EB7"/>
    <w:rPr>
      <w:color w:val="0000FF"/>
      <w:u w:val="single"/>
    </w:rPr>
  </w:style>
  <w:style w:type="character" w:styleId="a7">
    <w:name w:val="footnote reference"/>
    <w:rsid w:val="00C52EB7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C52EB7"/>
    <w:pPr>
      <w:ind w:left="720"/>
      <w:contextualSpacing/>
    </w:pPr>
  </w:style>
  <w:style w:type="paragraph" w:customStyle="1" w:styleId="41">
    <w:name w:val="_Заголовок 4"/>
    <w:basedOn w:val="4"/>
    <w:link w:val="42"/>
    <w:uiPriority w:val="1"/>
    <w:qFormat/>
    <w:rsid w:val="00C52EB7"/>
    <w:rPr>
      <w:sz w:val="24"/>
    </w:rPr>
  </w:style>
  <w:style w:type="character" w:customStyle="1" w:styleId="42">
    <w:name w:val="_Заголовок 4 Знак"/>
    <w:link w:val="41"/>
    <w:uiPriority w:val="1"/>
    <w:rsid w:val="00C52EB7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paragraph" w:styleId="aa">
    <w:name w:val="footnote text"/>
    <w:basedOn w:val="a"/>
    <w:link w:val="ab"/>
    <w:rsid w:val="00C52EB7"/>
    <w:rPr>
      <w:sz w:val="20"/>
      <w:szCs w:val="20"/>
    </w:rPr>
  </w:style>
  <w:style w:type="character" w:customStyle="1" w:styleId="ab">
    <w:name w:val="Текст сноски Знак"/>
    <w:basedOn w:val="a1"/>
    <w:link w:val="aa"/>
    <w:rsid w:val="00C52E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rsid w:val="00C52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азвание объекта Знак2"/>
    <w:aliases w:val="Табл Знак,Название объекта Знак Знак1,Название объекта Знак1 Знак Знак,Название объекта Знак Знак Знак Знак,Знак Знак Знак Знак Знак,Знак Знак1 Знак Знак,Название объекта Знак1 Знак1,Название объекта Знак Знак Знак1"/>
    <w:link w:val="a5"/>
    <w:uiPriority w:val="35"/>
    <w:locked/>
    <w:rsid w:val="00C52EB7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D-Main">
    <w:name w:val="D-Main"/>
    <w:basedOn w:val="a"/>
    <w:qFormat/>
    <w:rsid w:val="00C52EB7"/>
    <w:pPr>
      <w:widowControl/>
      <w:autoSpaceDN/>
      <w:adjustRightInd/>
      <w:spacing w:before="60" w:after="60" w:line="276" w:lineRule="auto"/>
      <w:ind w:firstLine="709"/>
      <w:textAlignment w:val="auto"/>
    </w:pPr>
  </w:style>
  <w:style w:type="paragraph" w:customStyle="1" w:styleId="D-ListMarker1">
    <w:name w:val="D-ListMarker1"/>
    <w:basedOn w:val="ac"/>
    <w:qFormat/>
    <w:rsid w:val="00C52EB7"/>
    <w:pPr>
      <w:widowControl/>
      <w:numPr>
        <w:numId w:val="3"/>
      </w:numPr>
      <w:tabs>
        <w:tab w:val="num" w:pos="360"/>
      </w:tabs>
      <w:autoSpaceDN/>
      <w:adjustRightInd/>
      <w:spacing w:before="60" w:after="60" w:line="276" w:lineRule="auto"/>
      <w:ind w:left="360" w:firstLine="0"/>
      <w:textAlignment w:val="auto"/>
    </w:pPr>
  </w:style>
  <w:style w:type="paragraph" w:customStyle="1" w:styleId="D-Picture">
    <w:name w:val="D-Picture"/>
    <w:basedOn w:val="a"/>
    <w:next w:val="a"/>
    <w:qFormat/>
    <w:rsid w:val="00C52EB7"/>
    <w:pPr>
      <w:widowControl/>
      <w:autoSpaceDN/>
      <w:adjustRightInd/>
      <w:spacing w:before="240" w:line="240" w:lineRule="auto"/>
      <w:ind w:firstLine="709"/>
      <w:jc w:val="center"/>
      <w:textAlignment w:val="auto"/>
    </w:pPr>
  </w:style>
  <w:style w:type="character" w:customStyle="1" w:styleId="11">
    <w:name w:val="Заголовок 1 Знак"/>
    <w:basedOn w:val="a1"/>
    <w:link w:val="10"/>
    <w:uiPriority w:val="9"/>
    <w:rsid w:val="00C52E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List Bullet"/>
    <w:basedOn w:val="a"/>
    <w:uiPriority w:val="99"/>
    <w:semiHidden/>
    <w:unhideWhenUsed/>
    <w:rsid w:val="00C52EB7"/>
    <w:pPr>
      <w:tabs>
        <w:tab w:val="num" w:pos="360"/>
      </w:tabs>
      <w:ind w:left="36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D2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D2A7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CD2A7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D2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D2A7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D2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B7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52E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Подраздел,H2,Numbered text 3,2 headline,h,headline,h2,2,Reset numbering,(подраздел),Заголовок 2 Знак1,Заголовок 2 Знак Знак,H2 Знак Знак,Numbered text 3 Знак Знак,h2 Знак Знак,H2 Знак1,Numbered text 3 Знак1,2 headline Знак,h Зна,h Знак Знак"/>
    <w:basedOn w:val="a"/>
    <w:next w:val="a"/>
    <w:link w:val="20"/>
    <w:uiPriority w:val="99"/>
    <w:qFormat/>
    <w:rsid w:val="00C52EB7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,H3,heading 3"/>
    <w:basedOn w:val="a"/>
    <w:next w:val="a"/>
    <w:link w:val="30"/>
    <w:qFormat/>
    <w:rsid w:val="00C52EB7"/>
    <w:pPr>
      <w:keepNext/>
      <w:numPr>
        <w:ilvl w:val="2"/>
        <w:numId w:val="1"/>
      </w:numPr>
      <w:spacing w:before="120" w:after="120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Параграф"/>
    <w:basedOn w:val="a"/>
    <w:next w:val="a0"/>
    <w:link w:val="40"/>
    <w:qFormat/>
    <w:rsid w:val="00C52EB7"/>
    <w:pPr>
      <w:keepNext/>
      <w:numPr>
        <w:ilvl w:val="3"/>
        <w:numId w:val="1"/>
      </w:numPr>
      <w:tabs>
        <w:tab w:val="left" w:pos="993"/>
      </w:tabs>
      <w:spacing w:before="120" w:after="120"/>
      <w:outlineLvl w:val="3"/>
    </w:pPr>
    <w:rPr>
      <w:rFonts w:cs="Arial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2 Знак,Numbered text 3 Знак,2 headline Знак1,h Знак,headline Знак,h2 Знак,2 Знак,Reset numbering Знак,(подраздел) Знак,Заголовок 2 Знак1 Знак,Заголовок 2 Знак Знак Знак,H2 Знак Знак Знак,Numbered text 3 Знак Знак Знак"/>
    <w:basedOn w:val="a1"/>
    <w:link w:val="2"/>
    <w:uiPriority w:val="99"/>
    <w:rsid w:val="00C52EB7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1"/>
    <w:link w:val="3"/>
    <w:rsid w:val="00C52EB7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Параграф Знак"/>
    <w:basedOn w:val="a1"/>
    <w:link w:val="4"/>
    <w:rsid w:val="00C52EB7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customStyle="1" w:styleId="a0">
    <w:name w:val="_Основной с красной строки"/>
    <w:basedOn w:val="a"/>
    <w:link w:val="a4"/>
    <w:qFormat/>
    <w:rsid w:val="00C52EB7"/>
    <w:pPr>
      <w:widowControl/>
      <w:autoSpaceDN/>
      <w:adjustRightInd/>
      <w:spacing w:line="360" w:lineRule="exact"/>
      <w:ind w:firstLine="709"/>
      <w:textAlignment w:val="auto"/>
    </w:pPr>
  </w:style>
  <w:style w:type="character" w:customStyle="1" w:styleId="a4">
    <w:name w:val="_Основной с красной строки Знак"/>
    <w:link w:val="a0"/>
    <w:rsid w:val="00C52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 1"/>
    <w:basedOn w:val="10"/>
    <w:next w:val="a"/>
    <w:link w:val="12"/>
    <w:qFormat/>
    <w:rsid w:val="00C52EB7"/>
    <w:pPr>
      <w:pageBreakBefore/>
      <w:widowControl/>
      <w:numPr>
        <w:numId w:val="1"/>
      </w:numPr>
      <w:autoSpaceDN/>
      <w:adjustRightInd/>
      <w:spacing w:before="200" w:after="200" w:line="240" w:lineRule="auto"/>
      <w:jc w:val="left"/>
      <w:textAlignment w:val="auto"/>
    </w:pPr>
    <w:rPr>
      <w:rFonts w:ascii="Times New Roman Полужирный" w:eastAsia="Times New Roman" w:hAnsi="Times New Roman Полужирный" w:cs="Arial"/>
      <w:b/>
      <w:bCs/>
      <w:caps/>
      <w:color w:val="auto"/>
      <w:kern w:val="32"/>
      <w:sz w:val="36"/>
    </w:rPr>
  </w:style>
  <w:style w:type="character" w:customStyle="1" w:styleId="12">
    <w:name w:val="_Заголовок 1 Знак"/>
    <w:link w:val="1"/>
    <w:rsid w:val="00C52EB7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  <w:lang w:eastAsia="ru-RU"/>
    </w:rPr>
  </w:style>
  <w:style w:type="paragraph" w:styleId="a5">
    <w:name w:val="caption"/>
    <w:aliases w:val="Табл,Название объекта Знак,Название объекта Знак1 Знак,Название объекта Знак Знак Знак,Знак Знак Знак Знак,Знак Знак1 Знак,Название объекта Знак1,Название объекта Знак Знак,Знак Знак Знак,Знак Знак1,Название объекта Знак2 Знак"/>
    <w:basedOn w:val="a"/>
    <w:next w:val="a"/>
    <w:link w:val="21"/>
    <w:uiPriority w:val="35"/>
    <w:qFormat/>
    <w:rsid w:val="00C52EB7"/>
    <w:pPr>
      <w:spacing w:before="60" w:after="120"/>
      <w:jc w:val="center"/>
    </w:pPr>
    <w:rPr>
      <w:bCs/>
      <w:sz w:val="22"/>
      <w:szCs w:val="20"/>
    </w:rPr>
  </w:style>
  <w:style w:type="character" w:styleId="a6">
    <w:name w:val="Hyperlink"/>
    <w:uiPriority w:val="99"/>
    <w:rsid w:val="00C52EB7"/>
    <w:rPr>
      <w:color w:val="0000FF"/>
      <w:u w:val="single"/>
    </w:rPr>
  </w:style>
  <w:style w:type="character" w:styleId="a7">
    <w:name w:val="footnote reference"/>
    <w:rsid w:val="00C52EB7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C52EB7"/>
    <w:pPr>
      <w:ind w:left="720"/>
      <w:contextualSpacing/>
    </w:pPr>
  </w:style>
  <w:style w:type="paragraph" w:customStyle="1" w:styleId="41">
    <w:name w:val="_Заголовок 4"/>
    <w:basedOn w:val="4"/>
    <w:link w:val="42"/>
    <w:uiPriority w:val="1"/>
    <w:qFormat/>
    <w:rsid w:val="00C52EB7"/>
    <w:rPr>
      <w:sz w:val="24"/>
    </w:rPr>
  </w:style>
  <w:style w:type="character" w:customStyle="1" w:styleId="42">
    <w:name w:val="_Заголовок 4 Знак"/>
    <w:link w:val="41"/>
    <w:uiPriority w:val="1"/>
    <w:rsid w:val="00C52EB7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paragraph" w:styleId="aa">
    <w:name w:val="footnote text"/>
    <w:basedOn w:val="a"/>
    <w:link w:val="ab"/>
    <w:rsid w:val="00C52EB7"/>
    <w:rPr>
      <w:sz w:val="20"/>
      <w:szCs w:val="20"/>
    </w:rPr>
  </w:style>
  <w:style w:type="character" w:customStyle="1" w:styleId="ab">
    <w:name w:val="Текст сноски Знак"/>
    <w:basedOn w:val="a1"/>
    <w:link w:val="aa"/>
    <w:rsid w:val="00C52E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rsid w:val="00C52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азвание объекта Знак2"/>
    <w:aliases w:val="Табл Знак,Название объекта Знак Знак1,Название объекта Знак1 Знак Знак,Название объекта Знак Знак Знак Знак,Знак Знак Знак Знак Знак,Знак Знак1 Знак Знак,Название объекта Знак1 Знак1,Название объекта Знак Знак Знак1"/>
    <w:link w:val="a5"/>
    <w:uiPriority w:val="35"/>
    <w:locked/>
    <w:rsid w:val="00C52EB7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D-Main">
    <w:name w:val="D-Main"/>
    <w:basedOn w:val="a"/>
    <w:qFormat/>
    <w:rsid w:val="00C52EB7"/>
    <w:pPr>
      <w:widowControl/>
      <w:autoSpaceDN/>
      <w:adjustRightInd/>
      <w:spacing w:before="60" w:after="60" w:line="276" w:lineRule="auto"/>
      <w:ind w:firstLine="709"/>
      <w:textAlignment w:val="auto"/>
    </w:pPr>
  </w:style>
  <w:style w:type="paragraph" w:customStyle="1" w:styleId="D-ListMarker1">
    <w:name w:val="D-ListMarker1"/>
    <w:basedOn w:val="ac"/>
    <w:qFormat/>
    <w:rsid w:val="00C52EB7"/>
    <w:pPr>
      <w:widowControl/>
      <w:numPr>
        <w:numId w:val="3"/>
      </w:numPr>
      <w:tabs>
        <w:tab w:val="num" w:pos="360"/>
      </w:tabs>
      <w:autoSpaceDN/>
      <w:adjustRightInd/>
      <w:spacing w:before="60" w:after="60" w:line="276" w:lineRule="auto"/>
      <w:ind w:left="360" w:firstLine="0"/>
      <w:textAlignment w:val="auto"/>
    </w:pPr>
  </w:style>
  <w:style w:type="paragraph" w:customStyle="1" w:styleId="D-Picture">
    <w:name w:val="D-Picture"/>
    <w:basedOn w:val="a"/>
    <w:next w:val="a"/>
    <w:qFormat/>
    <w:rsid w:val="00C52EB7"/>
    <w:pPr>
      <w:widowControl/>
      <w:autoSpaceDN/>
      <w:adjustRightInd/>
      <w:spacing w:before="240" w:line="240" w:lineRule="auto"/>
      <w:ind w:firstLine="709"/>
      <w:jc w:val="center"/>
      <w:textAlignment w:val="auto"/>
    </w:pPr>
  </w:style>
  <w:style w:type="character" w:customStyle="1" w:styleId="11">
    <w:name w:val="Заголовок 1 Знак"/>
    <w:basedOn w:val="a1"/>
    <w:link w:val="10"/>
    <w:uiPriority w:val="9"/>
    <w:rsid w:val="00C52E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List Bullet"/>
    <w:basedOn w:val="a"/>
    <w:uiPriority w:val="99"/>
    <w:semiHidden/>
    <w:unhideWhenUsed/>
    <w:rsid w:val="00C52EB7"/>
    <w:pPr>
      <w:tabs>
        <w:tab w:val="num" w:pos="360"/>
      </w:tabs>
      <w:ind w:left="36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D2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D2A7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CD2A7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D2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D2A7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D2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ia.gosuslugi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Чураков Антон Олегович</dc:creator>
  <cp:lastModifiedBy>Учитель 206 кабинет</cp:lastModifiedBy>
  <cp:revision>3</cp:revision>
  <cp:lastPrinted>2016-11-23T04:05:00Z</cp:lastPrinted>
  <dcterms:created xsi:type="dcterms:W3CDTF">2016-11-23T04:06:00Z</dcterms:created>
  <dcterms:modified xsi:type="dcterms:W3CDTF">2016-11-23T04:08:00Z</dcterms:modified>
</cp:coreProperties>
</file>