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AC" w:rsidRDefault="00A45D34">
      <w:pPr>
        <w:widowControl w:val="0"/>
        <w:ind w:firstLine="0"/>
        <w:jc w:val="right"/>
      </w:pPr>
      <w:bookmarkStart w:id="0" w:name="_GoBack"/>
      <w:bookmarkEnd w:id="0"/>
      <w:r>
        <w:t>УТВЕРЖДАЮ</w:t>
      </w:r>
    </w:p>
    <w:p w:rsidR="00175BAC" w:rsidRDefault="00A45D34">
      <w:pPr>
        <w:widowControl w:val="0"/>
        <w:ind w:firstLine="0"/>
        <w:jc w:val="right"/>
      </w:pPr>
      <w:r>
        <w:t>Исполнительный директор БФРГТ</w:t>
      </w:r>
    </w:p>
    <w:p w:rsidR="00175BAC" w:rsidRDefault="00A45D34">
      <w:pPr>
        <w:widowControl w:val="0"/>
        <w:ind w:firstLine="0"/>
        <w:jc w:val="right"/>
      </w:pPr>
      <w:r>
        <w:t xml:space="preserve">Руководитель Регионального РЦ для СО НКО МО ТО </w:t>
      </w:r>
    </w:p>
    <w:p w:rsidR="00BD5D4E" w:rsidRDefault="00BD5D4E" w:rsidP="00BD5D4E">
      <w:pPr>
        <w:widowControl w:val="0"/>
        <w:ind w:left="1416" w:firstLine="708"/>
        <w:jc w:val="right"/>
      </w:pPr>
    </w:p>
    <w:p w:rsidR="00BD5D4E" w:rsidRDefault="00BD5D4E" w:rsidP="00890DF9">
      <w:pPr>
        <w:widowControl w:val="0"/>
        <w:ind w:left="1416" w:firstLine="708"/>
        <w:jc w:val="center"/>
      </w:pPr>
    </w:p>
    <w:p w:rsidR="00BD5D4E" w:rsidRDefault="00BD5D4E" w:rsidP="00BD5D4E">
      <w:pPr>
        <w:widowControl w:val="0"/>
        <w:ind w:left="1416" w:firstLine="708"/>
        <w:jc w:val="right"/>
      </w:pPr>
    </w:p>
    <w:p w:rsidR="00BD5D4E" w:rsidRDefault="00BD5D4E" w:rsidP="00BD5D4E">
      <w:pPr>
        <w:widowControl w:val="0"/>
        <w:ind w:left="1416" w:firstLine="708"/>
        <w:jc w:val="right"/>
      </w:pPr>
      <w:r>
        <w:t>В.В.БАРОВА</w:t>
      </w:r>
    </w:p>
    <w:p w:rsidR="00BD5D4E" w:rsidRDefault="005A1C71" w:rsidP="00BD5D4E">
      <w:pPr>
        <w:widowControl w:val="0"/>
        <w:ind w:firstLine="0"/>
        <w:jc w:val="right"/>
      </w:pPr>
      <w:r>
        <w:t>__________</w:t>
      </w:r>
      <w:r w:rsidR="00890DF9">
        <w:t xml:space="preserve"> 2020 </w:t>
      </w:r>
      <w:r w:rsidR="00BD5D4E">
        <w:t>г.</w:t>
      </w:r>
    </w:p>
    <w:p w:rsidR="00175BAC" w:rsidRDefault="00175BAC">
      <w:pPr>
        <w:widowControl w:val="0"/>
        <w:ind w:firstLine="0"/>
        <w:jc w:val="right"/>
      </w:pPr>
    </w:p>
    <w:p w:rsidR="00175BAC" w:rsidRDefault="00175BAC">
      <w:pPr>
        <w:widowControl w:val="0"/>
        <w:ind w:firstLine="0"/>
        <w:jc w:val="right"/>
      </w:pPr>
    </w:p>
    <w:p w:rsidR="00175BAC" w:rsidRDefault="00175BAC">
      <w:pPr>
        <w:widowControl w:val="0"/>
        <w:ind w:firstLine="0"/>
        <w:jc w:val="right"/>
      </w:pPr>
      <w:bookmarkStart w:id="1" w:name="Par2466"/>
      <w:bookmarkEnd w:id="1"/>
    </w:p>
    <w:p w:rsidR="00175BAC" w:rsidRDefault="00175BAC">
      <w:pPr>
        <w:widowControl w:val="0"/>
        <w:ind w:firstLine="0"/>
        <w:jc w:val="right"/>
        <w:rPr>
          <w:b/>
        </w:rPr>
      </w:pPr>
    </w:p>
    <w:p w:rsidR="00175BAC" w:rsidRDefault="00175BAC">
      <w:pPr>
        <w:widowControl w:val="0"/>
        <w:ind w:firstLine="0"/>
        <w:jc w:val="right"/>
        <w:rPr>
          <w:b/>
        </w:rPr>
      </w:pPr>
    </w:p>
    <w:p w:rsidR="00175BAC" w:rsidRDefault="00175BAC">
      <w:pPr>
        <w:widowControl w:val="0"/>
        <w:ind w:firstLine="0"/>
        <w:jc w:val="right"/>
        <w:rPr>
          <w:b/>
        </w:rPr>
      </w:pPr>
    </w:p>
    <w:p w:rsidR="00175BAC" w:rsidRDefault="00175BAC">
      <w:pPr>
        <w:widowControl w:val="0"/>
        <w:ind w:firstLine="0"/>
        <w:jc w:val="right"/>
        <w:rPr>
          <w:b/>
        </w:rPr>
      </w:pPr>
    </w:p>
    <w:p w:rsidR="00175BAC" w:rsidRPr="00A45D34" w:rsidRDefault="00175BAC">
      <w:pPr>
        <w:widowControl w:val="0"/>
        <w:ind w:firstLine="0"/>
        <w:jc w:val="center"/>
        <w:rPr>
          <w:b/>
        </w:rPr>
      </w:pPr>
    </w:p>
    <w:p w:rsidR="00175BAC" w:rsidRPr="00A45D34" w:rsidRDefault="00175BAC">
      <w:pPr>
        <w:widowControl w:val="0"/>
        <w:ind w:firstLine="0"/>
        <w:jc w:val="center"/>
        <w:rPr>
          <w:b/>
        </w:rPr>
      </w:pPr>
    </w:p>
    <w:p w:rsidR="00175BAC" w:rsidRPr="00A45D34" w:rsidRDefault="00175BAC">
      <w:pPr>
        <w:widowControl w:val="0"/>
        <w:ind w:firstLine="0"/>
        <w:jc w:val="center"/>
        <w:rPr>
          <w:b/>
        </w:rPr>
      </w:pPr>
    </w:p>
    <w:p w:rsidR="00175BAC" w:rsidRPr="00A45D34" w:rsidRDefault="00175BAC">
      <w:pPr>
        <w:widowControl w:val="0"/>
        <w:ind w:firstLine="0"/>
        <w:jc w:val="center"/>
        <w:rPr>
          <w:b/>
        </w:rPr>
      </w:pPr>
    </w:p>
    <w:p w:rsidR="00175BAC" w:rsidRPr="00A45D34" w:rsidRDefault="00175BAC">
      <w:pPr>
        <w:widowControl w:val="0"/>
        <w:ind w:firstLine="0"/>
        <w:jc w:val="center"/>
        <w:rPr>
          <w:b/>
        </w:rPr>
      </w:pPr>
    </w:p>
    <w:p w:rsidR="00175BAC" w:rsidRPr="00A45D34" w:rsidRDefault="00A45D34">
      <w:pPr>
        <w:widowControl w:val="0"/>
        <w:ind w:firstLine="0"/>
        <w:jc w:val="center"/>
        <w:rPr>
          <w:b/>
        </w:rPr>
      </w:pPr>
      <w:r>
        <w:rPr>
          <w:b/>
        </w:rPr>
        <w:t>ПОЛОЖЕНИЕ</w:t>
      </w:r>
    </w:p>
    <w:p w:rsidR="00175BAC" w:rsidRPr="00A45D34" w:rsidRDefault="00175BAC">
      <w:pPr>
        <w:widowControl w:val="0"/>
        <w:ind w:firstLine="0"/>
        <w:jc w:val="center"/>
        <w:rPr>
          <w:b/>
        </w:rPr>
      </w:pPr>
    </w:p>
    <w:p w:rsidR="00175BAC" w:rsidRDefault="00A45D34">
      <w:pPr>
        <w:widowControl w:val="0"/>
        <w:spacing w:line="480" w:lineRule="auto"/>
        <w:ind w:firstLine="0"/>
        <w:jc w:val="center"/>
        <w:rPr>
          <w:b/>
        </w:rPr>
      </w:pPr>
      <w:r>
        <w:rPr>
          <w:b/>
        </w:rPr>
        <w:t>о конкурсе муниципальных программ поддержки</w:t>
      </w:r>
    </w:p>
    <w:p w:rsidR="00175BAC" w:rsidRDefault="00A45D34">
      <w:pPr>
        <w:widowControl w:val="0"/>
        <w:spacing w:line="480" w:lineRule="auto"/>
        <w:ind w:firstLine="0"/>
        <w:jc w:val="center"/>
        <w:rPr>
          <w:b/>
        </w:rPr>
      </w:pPr>
      <w:r>
        <w:rPr>
          <w:b/>
        </w:rPr>
        <w:t>социально ориентированных некоммерческих организаций</w:t>
      </w:r>
    </w:p>
    <w:p w:rsidR="00175BAC" w:rsidRDefault="00A45D34">
      <w:pPr>
        <w:widowControl w:val="0"/>
        <w:spacing w:line="480" w:lineRule="auto"/>
        <w:ind w:firstLine="0"/>
        <w:jc w:val="center"/>
      </w:pPr>
      <w:r>
        <w:rPr>
          <w:b/>
        </w:rPr>
        <w:t>в Тюменской области</w:t>
      </w:r>
    </w:p>
    <w:p w:rsidR="00175BAC" w:rsidRDefault="00175BAC">
      <w:pPr>
        <w:widowControl w:val="0"/>
        <w:spacing w:line="360" w:lineRule="auto"/>
        <w:jc w:val="center"/>
      </w:pPr>
    </w:p>
    <w:p w:rsidR="00175BAC" w:rsidRDefault="00175BAC">
      <w:pPr>
        <w:widowControl w:val="0"/>
        <w:spacing w:line="360" w:lineRule="auto"/>
        <w:jc w:val="center"/>
      </w:pPr>
    </w:p>
    <w:p w:rsidR="00175BAC" w:rsidRDefault="00175BAC">
      <w:pPr>
        <w:widowControl w:val="0"/>
        <w:spacing w:line="360" w:lineRule="auto"/>
        <w:ind w:firstLine="0"/>
        <w:jc w:val="center"/>
        <w:outlineLvl w:val="2"/>
      </w:pPr>
      <w:bookmarkStart w:id="2" w:name="Par2476"/>
      <w:bookmarkEnd w:id="2"/>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175BAC">
      <w:pPr>
        <w:widowControl w:val="0"/>
        <w:spacing w:line="360" w:lineRule="auto"/>
        <w:ind w:firstLine="0"/>
        <w:jc w:val="center"/>
        <w:outlineLvl w:val="2"/>
      </w:pPr>
    </w:p>
    <w:p w:rsidR="00175BAC" w:rsidRDefault="00890DF9">
      <w:pPr>
        <w:widowControl w:val="0"/>
        <w:spacing w:line="360" w:lineRule="auto"/>
        <w:ind w:firstLine="0"/>
        <w:jc w:val="center"/>
        <w:outlineLvl w:val="2"/>
      </w:pPr>
      <w:r>
        <w:t>Тюмень 2020 г.</w:t>
      </w:r>
    </w:p>
    <w:p w:rsidR="00175BAC" w:rsidRDefault="00175BAC">
      <w:pPr>
        <w:widowControl w:val="0"/>
        <w:spacing w:line="360" w:lineRule="auto"/>
        <w:ind w:firstLine="0"/>
        <w:jc w:val="center"/>
        <w:outlineLvl w:val="2"/>
      </w:pPr>
    </w:p>
    <w:p w:rsidR="00175BAC" w:rsidRDefault="00A45D34">
      <w:pPr>
        <w:widowControl w:val="0"/>
        <w:numPr>
          <w:ilvl w:val="0"/>
          <w:numId w:val="1"/>
        </w:numPr>
        <w:spacing w:line="360" w:lineRule="auto"/>
        <w:jc w:val="center"/>
        <w:outlineLvl w:val="2"/>
        <w:rPr>
          <w:b/>
        </w:rPr>
      </w:pPr>
      <w:r>
        <w:rPr>
          <w:b/>
        </w:rPr>
        <w:lastRenderedPageBreak/>
        <w:t>ОБЩИЕ ПОЛОЖЕНИЯ</w:t>
      </w:r>
    </w:p>
    <w:p w:rsidR="00175BAC" w:rsidRDefault="00A45D34">
      <w:pPr>
        <w:widowControl w:val="0"/>
        <w:numPr>
          <w:ilvl w:val="1"/>
          <w:numId w:val="1"/>
        </w:numPr>
        <w:spacing w:line="360" w:lineRule="auto"/>
        <w:outlineLvl w:val="2"/>
      </w:pPr>
      <w:r>
        <w:t xml:space="preserve">Настоящее Положение разработано в соответствии со </w:t>
      </w:r>
      <w:hyperlink r:id="rId5">
        <w:r>
          <w:rPr>
            <w:rStyle w:val="-"/>
          </w:rPr>
          <w:t>статьей 139</w:t>
        </w:r>
      </w:hyperlink>
      <w:r>
        <w:t xml:space="preserve"> Бюджетного кодекса Российской Федерации, </w:t>
      </w:r>
      <w:hyperlink r:id="rId6">
        <w:r>
          <w:rPr>
            <w:rStyle w:val="-"/>
          </w:rPr>
          <w:t>статьей 31</w:t>
        </w:r>
      </w:hyperlink>
      <w:r>
        <w:t xml:space="preserve">, </w:t>
      </w:r>
      <w:hyperlink r:id="rId7">
        <w:r>
          <w:rPr>
            <w:rStyle w:val="-"/>
          </w:rPr>
          <w:t>пунктом 1 статьи 31.1</w:t>
        </w:r>
      </w:hyperlink>
      <w:r>
        <w:t xml:space="preserve">, </w:t>
      </w:r>
      <w:hyperlink r:id="rId8">
        <w:r>
          <w:rPr>
            <w:rStyle w:val="-"/>
          </w:rPr>
          <w:t>подпунктом 6 пункта 2</w:t>
        </w:r>
      </w:hyperlink>
      <w:r>
        <w:t xml:space="preserve"> и </w:t>
      </w:r>
      <w:hyperlink r:id="rId9">
        <w:r>
          <w:rPr>
            <w:rStyle w:val="-"/>
          </w:rPr>
          <w:t>подпунктом 1 пункта 3 статьи 31.3</w:t>
        </w:r>
      </w:hyperlink>
      <w:r>
        <w:t xml:space="preserve"> Федерального закона от 12 января 1996 года № 7-ФЗ «О некоммерческих организациях» (далее - Федеральный закон от 12 января 1996 года № 7-ФЗ), </w:t>
      </w:r>
      <w:hyperlink r:id="rId10">
        <w:r>
          <w:rPr>
            <w:rStyle w:val="-"/>
          </w:rPr>
          <w:t>пунктом 25 части 1 статьи 15</w:t>
        </w:r>
      </w:hyperlink>
      <w:r>
        <w:t xml:space="preserve"> и </w:t>
      </w:r>
      <w:hyperlink r:id="rId11">
        <w:r>
          <w:rPr>
            <w:rStyle w:val="-"/>
          </w:rPr>
          <w:t>подпунктом 33 части 1 статьи 16</w:t>
        </w:r>
      </w:hyperlink>
      <w:r>
        <w:t xml:space="preserve">  Федерального закона от 6 октября 2003 года № 131-ФЗ «Об общих принципах организации местного самоуправления в Российской Федерации»</w:t>
      </w:r>
      <w:r>
        <w:rPr>
          <w:b/>
          <w:bCs/>
          <w:color w:val="FF0000"/>
        </w:rPr>
        <w:t>.</w:t>
      </w:r>
    </w:p>
    <w:p w:rsidR="00175BAC" w:rsidRDefault="00A45D34">
      <w:pPr>
        <w:widowControl w:val="0"/>
        <w:numPr>
          <w:ilvl w:val="1"/>
          <w:numId w:val="1"/>
        </w:numPr>
        <w:spacing w:line="360" w:lineRule="auto"/>
        <w:outlineLvl w:val="2"/>
        <w:rPr>
          <w:b/>
          <w:i/>
        </w:rPr>
      </w:pPr>
      <w:r>
        <w:t xml:space="preserve">Конкурс муниципальных программ поддержки социально ориентированных некоммерческих организаций в Тюменской области проводится в соответствии с договором </w:t>
      </w:r>
      <w:r w:rsidR="00DD2B65">
        <w:rPr>
          <w:b/>
          <w:i/>
        </w:rPr>
        <w:t>№198-20 от 28.04.2020</w:t>
      </w:r>
      <w:r w:rsidRPr="00890DF9">
        <w:rPr>
          <w:b/>
          <w:i/>
        </w:rPr>
        <w:t>г. на реализац</w:t>
      </w:r>
      <w:r w:rsidR="00DD2B65">
        <w:rPr>
          <w:b/>
          <w:i/>
        </w:rPr>
        <w:t>ию программы</w:t>
      </w:r>
      <w:r w:rsidR="005A1C71">
        <w:rPr>
          <w:b/>
          <w:i/>
        </w:rPr>
        <w:t xml:space="preserve"> (проекта)</w:t>
      </w:r>
      <w:r w:rsidR="00DD2B65">
        <w:rPr>
          <w:b/>
          <w:i/>
        </w:rPr>
        <w:t xml:space="preserve"> «Региональный</w:t>
      </w:r>
      <w:r w:rsidRPr="00890DF9">
        <w:rPr>
          <w:b/>
          <w:i/>
        </w:rPr>
        <w:t xml:space="preserve"> Ресурсн</w:t>
      </w:r>
      <w:r w:rsidR="00DD2B65">
        <w:rPr>
          <w:b/>
          <w:i/>
        </w:rPr>
        <w:t>ый</w:t>
      </w:r>
      <w:r w:rsidRPr="00890DF9">
        <w:rPr>
          <w:b/>
          <w:i/>
        </w:rPr>
        <w:t xml:space="preserve"> Центр </w:t>
      </w:r>
      <w:r w:rsidR="00DD2B65">
        <w:rPr>
          <w:b/>
          <w:i/>
        </w:rPr>
        <w:t>для развития и поддержки СОНКО муниципальны</w:t>
      </w:r>
      <w:r w:rsidRPr="00890DF9">
        <w:rPr>
          <w:b/>
          <w:i/>
        </w:rPr>
        <w:t>х образовани</w:t>
      </w:r>
      <w:r w:rsidR="00DD2B65">
        <w:rPr>
          <w:b/>
          <w:i/>
        </w:rPr>
        <w:t>й</w:t>
      </w:r>
      <w:r w:rsidRPr="00890DF9">
        <w:rPr>
          <w:b/>
          <w:i/>
        </w:rPr>
        <w:t xml:space="preserve"> Тюменской области», заключенным между Благотворительным фондом развития г. Тюмени и Департаментом социального развития Тюменской области.</w:t>
      </w:r>
    </w:p>
    <w:p w:rsidR="00890DF9" w:rsidRPr="00890DF9" w:rsidRDefault="00890DF9" w:rsidP="00890DF9">
      <w:pPr>
        <w:widowControl w:val="0"/>
        <w:spacing w:line="360" w:lineRule="auto"/>
        <w:ind w:left="170" w:firstLine="0"/>
        <w:outlineLvl w:val="2"/>
        <w:rPr>
          <w:b/>
          <w:i/>
        </w:rPr>
      </w:pPr>
    </w:p>
    <w:p w:rsidR="00175BAC" w:rsidRDefault="00A45D34">
      <w:pPr>
        <w:widowControl w:val="0"/>
        <w:numPr>
          <w:ilvl w:val="1"/>
          <w:numId w:val="1"/>
        </w:numPr>
        <w:spacing w:line="360" w:lineRule="auto"/>
      </w:pPr>
      <w:r>
        <w:t xml:space="preserve">Положение определяет: </w:t>
      </w:r>
    </w:p>
    <w:p w:rsidR="00175BAC" w:rsidRDefault="00A45D34">
      <w:pPr>
        <w:widowControl w:val="0"/>
        <w:numPr>
          <w:ilvl w:val="0"/>
          <w:numId w:val="3"/>
        </w:numPr>
        <w:spacing w:line="360" w:lineRule="auto"/>
      </w:pPr>
      <w:r>
        <w:t>порядок организации и проведения конкурс</w:t>
      </w:r>
      <w:r w:rsidR="00DD2B65">
        <w:t xml:space="preserve">а </w:t>
      </w:r>
      <w:r>
        <w:t xml:space="preserve">муниципальных </w:t>
      </w:r>
      <w:r w:rsidR="00DD2B65">
        <w:t>программ</w:t>
      </w:r>
      <w:r>
        <w:t xml:space="preserve"> поддержки СО НКО, </w:t>
      </w:r>
    </w:p>
    <w:p w:rsidR="00175BAC" w:rsidRDefault="00A45D34">
      <w:pPr>
        <w:widowControl w:val="0"/>
        <w:numPr>
          <w:ilvl w:val="0"/>
          <w:numId w:val="3"/>
        </w:numPr>
        <w:spacing w:line="360" w:lineRule="auto"/>
      </w:pPr>
      <w:r>
        <w:t>порядок формирования и работы конкурсной комиссии по проведению конкурсного отбора (далее - конкурсная комиссия).</w:t>
      </w:r>
    </w:p>
    <w:p w:rsidR="00175BAC" w:rsidRDefault="00A45D34">
      <w:pPr>
        <w:widowControl w:val="0"/>
        <w:numPr>
          <w:ilvl w:val="1"/>
          <w:numId w:val="1"/>
        </w:numPr>
        <w:spacing w:line="360" w:lineRule="auto"/>
      </w:pPr>
      <w:r>
        <w:t>В настоящем Положении используются следующие понятия:</w:t>
      </w:r>
    </w:p>
    <w:p w:rsidR="00175BAC" w:rsidRDefault="00A45D34">
      <w:pPr>
        <w:widowControl w:val="0"/>
        <w:numPr>
          <w:ilvl w:val="0"/>
          <w:numId w:val="2"/>
        </w:numPr>
        <w:spacing w:line="360" w:lineRule="auto"/>
      </w:pPr>
      <w:r>
        <w:t>заявитель - орган местного самоуправления муниципального образования, принявший решение об участии в конкурсном отборе   и подавший заявку на участие в конкурсном отборе (далее - заявка);</w:t>
      </w:r>
    </w:p>
    <w:p w:rsidR="00175BAC" w:rsidRDefault="00A45D34">
      <w:pPr>
        <w:widowControl w:val="0"/>
        <w:numPr>
          <w:ilvl w:val="0"/>
          <w:numId w:val="2"/>
        </w:numPr>
        <w:spacing w:line="360" w:lineRule="auto"/>
      </w:pPr>
      <w:r>
        <w:t>участник конкурсного отбора - заявитель, допущенный конкурсной комиссие</w:t>
      </w:r>
      <w:r w:rsidR="00890DF9">
        <w:t>й к участию в конкурсном отборе</w:t>
      </w:r>
    </w:p>
    <w:p w:rsidR="00890DF9" w:rsidRPr="00890DF9" w:rsidRDefault="00890DF9">
      <w:pPr>
        <w:widowControl w:val="0"/>
        <w:numPr>
          <w:ilvl w:val="0"/>
          <w:numId w:val="2"/>
        </w:numPr>
        <w:spacing w:line="360" w:lineRule="auto"/>
        <w:rPr>
          <w:b/>
          <w:i/>
        </w:rPr>
      </w:pPr>
      <w:r w:rsidRPr="00890DF9">
        <w:rPr>
          <w:b/>
          <w:i/>
        </w:rPr>
        <w:t xml:space="preserve">муниципальный ресурсный центр для НКО  </w:t>
      </w:r>
    </w:p>
    <w:p w:rsidR="00175BAC" w:rsidRDefault="00A45D34" w:rsidP="00BD5D4E">
      <w:pPr>
        <w:widowControl w:val="0"/>
        <w:numPr>
          <w:ilvl w:val="0"/>
          <w:numId w:val="1"/>
        </w:numPr>
        <w:spacing w:before="120" w:after="120" w:line="360" w:lineRule="auto"/>
        <w:ind w:left="357" w:hanging="357"/>
        <w:jc w:val="center"/>
        <w:outlineLvl w:val="2"/>
        <w:rPr>
          <w:b/>
        </w:rPr>
      </w:pPr>
      <w:bookmarkStart w:id="3" w:name="Par2485"/>
      <w:bookmarkStart w:id="4" w:name="Par2511"/>
      <w:bookmarkEnd w:id="3"/>
      <w:bookmarkEnd w:id="4"/>
      <w:r>
        <w:rPr>
          <w:b/>
        </w:rPr>
        <w:t>ЦЕЛЬ И ЗАДАЧИ КОНКУРСА</w:t>
      </w:r>
    </w:p>
    <w:p w:rsidR="00175BAC" w:rsidRDefault="00A45D34">
      <w:pPr>
        <w:widowControl w:val="0"/>
        <w:numPr>
          <w:ilvl w:val="1"/>
          <w:numId w:val="1"/>
        </w:numPr>
        <w:spacing w:line="360" w:lineRule="auto"/>
        <w:outlineLvl w:val="2"/>
      </w:pPr>
      <w:r>
        <w:t xml:space="preserve">Цель конкурса – </w:t>
      </w:r>
      <w:r w:rsidRPr="00890DF9">
        <w:rPr>
          <w:b/>
          <w:i/>
        </w:rPr>
        <w:t xml:space="preserve">содействовать </w:t>
      </w:r>
      <w:r w:rsidR="00890DF9" w:rsidRPr="00890DF9">
        <w:rPr>
          <w:b/>
          <w:i/>
        </w:rPr>
        <w:t xml:space="preserve">формированию системы поддержки / инфраструктуры для </w:t>
      </w:r>
      <w:r w:rsidRPr="00890DF9">
        <w:rPr>
          <w:b/>
          <w:i/>
        </w:rPr>
        <w:t>развити</w:t>
      </w:r>
      <w:r w:rsidR="00890DF9" w:rsidRPr="00890DF9">
        <w:rPr>
          <w:b/>
          <w:i/>
        </w:rPr>
        <w:t>я</w:t>
      </w:r>
      <w:r w:rsidRPr="00890DF9">
        <w:rPr>
          <w:b/>
          <w:i/>
        </w:rPr>
        <w:t xml:space="preserve"> СО НКО </w:t>
      </w:r>
      <w:r w:rsidR="00890DF9" w:rsidRPr="00890DF9">
        <w:rPr>
          <w:b/>
          <w:i/>
        </w:rPr>
        <w:t xml:space="preserve">в </w:t>
      </w:r>
      <w:r w:rsidRPr="00890DF9">
        <w:rPr>
          <w:b/>
          <w:i/>
        </w:rPr>
        <w:t>муниципальных образовани</w:t>
      </w:r>
      <w:r w:rsidR="00890DF9" w:rsidRPr="00890DF9">
        <w:rPr>
          <w:b/>
          <w:i/>
        </w:rPr>
        <w:t>ях</w:t>
      </w:r>
      <w:r>
        <w:t xml:space="preserve"> </w:t>
      </w:r>
      <w:r>
        <w:lastRenderedPageBreak/>
        <w:t>Тюменской области</w:t>
      </w:r>
    </w:p>
    <w:p w:rsidR="00175BAC" w:rsidRDefault="00A45D34">
      <w:pPr>
        <w:widowControl w:val="0"/>
        <w:numPr>
          <w:ilvl w:val="1"/>
          <w:numId w:val="1"/>
        </w:numPr>
        <w:spacing w:line="360" w:lineRule="auto"/>
        <w:outlineLvl w:val="2"/>
      </w:pPr>
      <w:r>
        <w:t>Задачи конкурса</w:t>
      </w:r>
    </w:p>
    <w:p w:rsidR="00175BAC" w:rsidRDefault="00A45D34">
      <w:pPr>
        <w:widowControl w:val="0"/>
        <w:numPr>
          <w:ilvl w:val="2"/>
          <w:numId w:val="1"/>
        </w:numPr>
        <w:spacing w:line="360" w:lineRule="auto"/>
        <w:outlineLvl w:val="2"/>
      </w:pPr>
      <w:r>
        <w:t>организация и проведение конкурсного отбора муниципальных программ поддержки СО НК</w:t>
      </w:r>
      <w:r w:rsidRPr="00BD5D4E">
        <w:t>О;</w:t>
      </w:r>
    </w:p>
    <w:p w:rsidR="00175BAC" w:rsidRDefault="00A45D34">
      <w:pPr>
        <w:widowControl w:val="0"/>
        <w:numPr>
          <w:ilvl w:val="2"/>
          <w:numId w:val="1"/>
        </w:numPr>
        <w:spacing w:line="360" w:lineRule="auto"/>
        <w:outlineLvl w:val="2"/>
      </w:pPr>
      <w:r>
        <w:t>выявление и распространение новых технологий и лучших практик работы по развитию и поддержке  СО НКО в муниципальных образованиях Тюменской области.</w:t>
      </w:r>
    </w:p>
    <w:p w:rsidR="00175BAC" w:rsidRDefault="00A45D34" w:rsidP="00BD5D4E">
      <w:pPr>
        <w:widowControl w:val="0"/>
        <w:numPr>
          <w:ilvl w:val="0"/>
          <w:numId w:val="1"/>
        </w:numPr>
        <w:spacing w:before="120" w:after="120" w:line="360" w:lineRule="auto"/>
        <w:ind w:left="357" w:hanging="357"/>
        <w:jc w:val="center"/>
        <w:outlineLvl w:val="2"/>
        <w:rPr>
          <w:b/>
        </w:rPr>
      </w:pPr>
      <w:r>
        <w:rPr>
          <w:b/>
        </w:rPr>
        <w:t>МЕСТО, СРОКИ, ЭТАПЫ ПРОВЕДЕНИЯ КОНКУРСА</w:t>
      </w:r>
    </w:p>
    <w:p w:rsidR="00175BAC" w:rsidRDefault="00A45D34">
      <w:pPr>
        <w:widowControl w:val="0"/>
        <w:numPr>
          <w:ilvl w:val="1"/>
          <w:numId w:val="1"/>
        </w:numPr>
        <w:spacing w:line="360" w:lineRule="auto"/>
        <w:jc w:val="left"/>
        <w:outlineLvl w:val="2"/>
      </w:pPr>
      <w:r>
        <w:t>Конкурс проводится среди муниципальных образований Тюменской области</w:t>
      </w:r>
    </w:p>
    <w:p w:rsidR="00175BAC" w:rsidRDefault="00A45D34">
      <w:pPr>
        <w:widowControl w:val="0"/>
        <w:numPr>
          <w:ilvl w:val="1"/>
          <w:numId w:val="1"/>
        </w:numPr>
        <w:spacing w:line="360" w:lineRule="auto"/>
        <w:jc w:val="left"/>
        <w:outlineLvl w:val="2"/>
      </w:pPr>
      <w:r>
        <w:t xml:space="preserve">Сроки проведения конкурса – </w:t>
      </w:r>
      <w:r w:rsidR="00890DF9">
        <w:t>сентябрь- ноя</w:t>
      </w:r>
      <w:r>
        <w:t>брь 20</w:t>
      </w:r>
      <w:r w:rsidR="00890DF9">
        <w:t xml:space="preserve">20 </w:t>
      </w:r>
      <w:r>
        <w:t>г.</w:t>
      </w:r>
    </w:p>
    <w:p w:rsidR="00175BAC" w:rsidRDefault="00A45D34">
      <w:pPr>
        <w:widowControl w:val="0"/>
        <w:numPr>
          <w:ilvl w:val="1"/>
          <w:numId w:val="1"/>
        </w:numPr>
        <w:spacing w:line="360" w:lineRule="auto"/>
        <w:jc w:val="left"/>
        <w:outlineLvl w:val="2"/>
      </w:pPr>
      <w:r>
        <w:t>Этапы проведения конкурса</w:t>
      </w:r>
    </w:p>
    <w:p w:rsidR="00175BAC" w:rsidRDefault="00A45D34" w:rsidP="00BD5D4E">
      <w:pPr>
        <w:widowControl w:val="0"/>
        <w:numPr>
          <w:ilvl w:val="1"/>
          <w:numId w:val="8"/>
        </w:numPr>
        <w:spacing w:line="360" w:lineRule="auto"/>
        <w:outlineLvl w:val="2"/>
      </w:pPr>
      <w:r>
        <w:rPr>
          <w:b/>
          <w:bCs/>
        </w:rPr>
        <w:t>Прием и регистрация заявок</w:t>
      </w:r>
      <w:r>
        <w:t xml:space="preserve"> на участие в конкурсе осуще</w:t>
      </w:r>
      <w:r w:rsidR="005672C0">
        <w:t>ствляется в порядке, определенно</w:t>
      </w:r>
      <w:r>
        <w:t>м</w:t>
      </w:r>
      <w:r w:rsidR="005672C0">
        <w:t xml:space="preserve"> в</w:t>
      </w:r>
      <w:r w:rsidR="00E20103">
        <w:t xml:space="preserve"> п.5 настоящего положения с</w:t>
      </w:r>
      <w:r>
        <w:t xml:space="preserve"> </w:t>
      </w:r>
      <w:r w:rsidR="00E20103" w:rsidRPr="00E20103">
        <w:rPr>
          <w:b/>
        </w:rPr>
        <w:t>30 сентября по</w:t>
      </w:r>
      <w:r w:rsidR="005672C0">
        <w:rPr>
          <w:b/>
          <w:bCs/>
        </w:rPr>
        <w:t xml:space="preserve"> 30 октября 2020</w:t>
      </w:r>
      <w:r w:rsidRPr="00BD5D4E">
        <w:rPr>
          <w:b/>
          <w:bCs/>
        </w:rPr>
        <w:t xml:space="preserve"> года </w:t>
      </w:r>
      <w:r w:rsidRPr="00BD5D4E">
        <w:rPr>
          <w:i/>
          <w:iCs/>
        </w:rPr>
        <w:t xml:space="preserve">(в </w:t>
      </w:r>
      <w:r>
        <w:rPr>
          <w:i/>
          <w:iCs/>
        </w:rPr>
        <w:t xml:space="preserve">течение срока приема заявок РРЦ организует </w:t>
      </w:r>
      <w:proofErr w:type="gramStart"/>
      <w:r>
        <w:rPr>
          <w:i/>
          <w:iCs/>
        </w:rPr>
        <w:t>устное  и</w:t>
      </w:r>
      <w:proofErr w:type="gramEnd"/>
      <w:r>
        <w:rPr>
          <w:i/>
          <w:iCs/>
        </w:rPr>
        <w:t xml:space="preserve"> письменное консультирование по вопросам подготовки заявок).</w:t>
      </w:r>
    </w:p>
    <w:p w:rsidR="00175BAC" w:rsidRDefault="00A45D34" w:rsidP="00BD5D4E">
      <w:pPr>
        <w:widowControl w:val="0"/>
        <w:numPr>
          <w:ilvl w:val="1"/>
          <w:numId w:val="8"/>
        </w:numPr>
        <w:spacing w:line="360" w:lineRule="auto"/>
        <w:outlineLvl w:val="2"/>
      </w:pPr>
      <w:r w:rsidRPr="00BD5D4E">
        <w:rPr>
          <w:b/>
          <w:bCs/>
        </w:rPr>
        <w:t>Отборочный</w:t>
      </w:r>
      <w:r w:rsidR="005672C0">
        <w:t xml:space="preserve"> (1-2 декада ноября 2020</w:t>
      </w:r>
      <w:r w:rsidRPr="00BD5D4E">
        <w:t xml:space="preserve"> года). Работа конкурсной комиссии, </w:t>
      </w:r>
      <w:r>
        <w:t>определение победителей конкурсного отбора в соответствии с порядком, определяемым п.7 настоящего положения</w:t>
      </w:r>
      <w:r>
        <w:rPr>
          <w:color w:val="FF0000"/>
        </w:rPr>
        <w:t xml:space="preserve">. </w:t>
      </w:r>
    </w:p>
    <w:p w:rsidR="00175BAC" w:rsidRDefault="00A45D34" w:rsidP="00BD5D4E">
      <w:pPr>
        <w:widowControl w:val="0"/>
        <w:numPr>
          <w:ilvl w:val="1"/>
          <w:numId w:val="8"/>
        </w:numPr>
        <w:spacing w:line="360" w:lineRule="auto"/>
        <w:outlineLvl w:val="2"/>
      </w:pPr>
      <w:r>
        <w:t xml:space="preserve">Награждение победителей в соответствии с п.8 настоящего положения </w:t>
      </w:r>
      <w:r w:rsidR="005672C0">
        <w:rPr>
          <w:b/>
          <w:bCs/>
        </w:rPr>
        <w:t>(декабрь 2020</w:t>
      </w:r>
      <w:r w:rsidRPr="00BD5D4E">
        <w:rPr>
          <w:b/>
          <w:bCs/>
        </w:rPr>
        <w:t xml:space="preserve"> года).</w:t>
      </w:r>
    </w:p>
    <w:p w:rsidR="00175BAC" w:rsidRDefault="00A45D34" w:rsidP="00BD5D4E">
      <w:pPr>
        <w:widowControl w:val="0"/>
        <w:numPr>
          <w:ilvl w:val="0"/>
          <w:numId w:val="1"/>
        </w:numPr>
        <w:spacing w:before="120" w:after="120" w:line="360" w:lineRule="auto"/>
        <w:ind w:left="357" w:hanging="357"/>
        <w:jc w:val="center"/>
        <w:outlineLvl w:val="2"/>
        <w:rPr>
          <w:b/>
        </w:rPr>
      </w:pPr>
      <w:r>
        <w:rPr>
          <w:b/>
        </w:rPr>
        <w:t>ОРГАНИЗАТОРЫ КОНКУРСА</w:t>
      </w:r>
    </w:p>
    <w:p w:rsidR="00175BAC" w:rsidRDefault="00A45D34">
      <w:pPr>
        <w:widowControl w:val="0"/>
        <w:numPr>
          <w:ilvl w:val="1"/>
          <w:numId w:val="1"/>
        </w:numPr>
        <w:spacing w:line="360" w:lineRule="auto"/>
        <w:outlineLvl w:val="2"/>
      </w:pPr>
      <w:r>
        <w:t>Благотворитель</w:t>
      </w:r>
      <w:r w:rsidR="005672C0">
        <w:t>ный фонд развития города Тюмени -</w:t>
      </w:r>
      <w:r>
        <w:t xml:space="preserve"> Региональный ресурсный центр для развития и поддержки СО НКО муниципальных образований Тюменской области</w:t>
      </w:r>
      <w:r w:rsidRPr="00BD5D4E">
        <w:rPr>
          <w:b/>
          <w:bCs/>
        </w:rPr>
        <w:t>.</w:t>
      </w:r>
    </w:p>
    <w:p w:rsidR="00175BAC" w:rsidRDefault="00A45D34" w:rsidP="00BD5D4E">
      <w:pPr>
        <w:widowControl w:val="0"/>
        <w:numPr>
          <w:ilvl w:val="0"/>
          <w:numId w:val="1"/>
        </w:numPr>
        <w:spacing w:before="120" w:after="120" w:line="360" w:lineRule="auto"/>
        <w:ind w:left="357" w:hanging="357"/>
        <w:jc w:val="center"/>
        <w:outlineLvl w:val="2"/>
      </w:pPr>
      <w:r>
        <w:rPr>
          <w:b/>
        </w:rPr>
        <w:t>УСЛОВИЯ УЧАСТИЯ В КОНКУРСЕ</w:t>
      </w:r>
    </w:p>
    <w:p w:rsidR="00175BAC" w:rsidRDefault="00A45D34">
      <w:pPr>
        <w:widowControl w:val="0"/>
        <w:numPr>
          <w:ilvl w:val="1"/>
          <w:numId w:val="1"/>
        </w:numPr>
        <w:spacing w:line="360" w:lineRule="auto"/>
        <w:outlineLvl w:val="2"/>
      </w:pPr>
      <w:r>
        <w:t>Для участия в конкурсном отборе заявителю необходимо представить в Региональный Ресурсный Центр для развития и поддержки СО НКО заявку, подготовленную в соответствии  с настоящим Положением, которая должна включать следующие документы:</w:t>
      </w:r>
    </w:p>
    <w:p w:rsidR="00175BAC" w:rsidRDefault="00A45D34">
      <w:pPr>
        <w:widowControl w:val="0"/>
        <w:numPr>
          <w:ilvl w:val="0"/>
          <w:numId w:val="4"/>
        </w:numPr>
        <w:spacing w:line="360" w:lineRule="auto"/>
        <w:outlineLvl w:val="2"/>
      </w:pPr>
      <w:r>
        <w:t>заявление на участие в конкурсном отборе по установленной форме;</w:t>
      </w:r>
    </w:p>
    <w:p w:rsidR="00175BAC" w:rsidRDefault="00A45D34">
      <w:pPr>
        <w:widowControl w:val="0"/>
        <w:numPr>
          <w:ilvl w:val="0"/>
          <w:numId w:val="4"/>
        </w:numPr>
        <w:spacing w:line="360" w:lineRule="auto"/>
        <w:outlineLvl w:val="2"/>
      </w:pPr>
      <w:r>
        <w:lastRenderedPageBreak/>
        <w:t>копию муниципального правового акта об утверждении муниципальной программы</w:t>
      </w:r>
      <w:r w:rsidR="005A1C71">
        <w:t xml:space="preserve"> с приложением программы</w:t>
      </w:r>
      <w:r>
        <w:t>;</w:t>
      </w:r>
    </w:p>
    <w:p w:rsidR="00175BAC" w:rsidRDefault="00A45D34">
      <w:pPr>
        <w:widowControl w:val="0"/>
        <w:numPr>
          <w:ilvl w:val="0"/>
          <w:numId w:val="4"/>
        </w:numPr>
        <w:spacing w:line="360" w:lineRule="auto"/>
        <w:outlineLvl w:val="2"/>
      </w:pPr>
      <w:r>
        <w:t>копию муниципального правового акта, устанавливающего порядок предоставления на конкурсной основе субсидий/грантов из местного бюджета социально ориентированным некоммерческим организациям;</w:t>
      </w:r>
    </w:p>
    <w:p w:rsidR="00175BAC" w:rsidRDefault="00A45D34">
      <w:pPr>
        <w:widowControl w:val="0"/>
        <w:numPr>
          <w:ilvl w:val="0"/>
          <w:numId w:val="4"/>
        </w:numPr>
        <w:spacing w:line="360" w:lineRule="auto"/>
        <w:outlineLvl w:val="2"/>
      </w:pPr>
      <w:r>
        <w:t>выписку из муниципального правового акта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175BAC" w:rsidRDefault="00A45D34">
      <w:pPr>
        <w:widowControl w:val="0"/>
        <w:numPr>
          <w:ilvl w:val="0"/>
          <w:numId w:val="4"/>
        </w:numPr>
        <w:spacing w:line="360" w:lineRule="auto"/>
        <w:outlineLvl w:val="2"/>
      </w:pPr>
      <w:r>
        <w:t>аналитическую записку по итогам реализации мероприятий  по поддержке социально ориентированных нек</w:t>
      </w:r>
      <w:r w:rsidR="005672C0">
        <w:t>оммерческих организаций  за 2018</w:t>
      </w:r>
      <w:r>
        <w:t>-201</w:t>
      </w:r>
      <w:r w:rsidR="005672C0">
        <w:t>9</w:t>
      </w:r>
      <w:r>
        <w:t xml:space="preserve"> гг., которая включает сведения о следующих показателях результативности:</w:t>
      </w:r>
    </w:p>
    <w:p w:rsidR="00175BAC" w:rsidRDefault="00A45D34">
      <w:pPr>
        <w:widowControl w:val="0"/>
        <w:numPr>
          <w:ilvl w:val="0"/>
          <w:numId w:val="5"/>
        </w:numPr>
        <w:spacing w:line="360" w:lineRule="auto"/>
        <w:outlineLvl w:val="2"/>
      </w:pPr>
      <w:r>
        <w:t>прирост количества социально ориентированных некоммерческих организаций на территории муниципального образования;</w:t>
      </w:r>
    </w:p>
    <w:p w:rsidR="00175BAC" w:rsidRDefault="00A45D34">
      <w:pPr>
        <w:widowControl w:val="0"/>
        <w:numPr>
          <w:ilvl w:val="0"/>
          <w:numId w:val="5"/>
        </w:numPr>
        <w:spacing w:line="360" w:lineRule="auto"/>
        <w:outlineLvl w:val="2"/>
      </w:pPr>
      <w:r>
        <w:t>количество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w:t>
      </w:r>
    </w:p>
    <w:p w:rsidR="00175BAC" w:rsidRDefault="00A45D34">
      <w:pPr>
        <w:widowControl w:val="0"/>
        <w:numPr>
          <w:ilvl w:val="0"/>
          <w:numId w:val="5"/>
        </w:numPr>
        <w:spacing w:line="360" w:lineRule="auto"/>
        <w:outlineLvl w:val="2"/>
      </w:pPr>
      <w:r>
        <w:t>количество жителей, вовлеченных в реализацию целевых проектов социально ориентированных некоммерческих организаций;</w:t>
      </w:r>
    </w:p>
    <w:p w:rsidR="00175BAC" w:rsidRDefault="00A45D34">
      <w:pPr>
        <w:widowControl w:val="0"/>
        <w:numPr>
          <w:ilvl w:val="0"/>
          <w:numId w:val="5"/>
        </w:numPr>
        <w:spacing w:line="360" w:lineRule="auto"/>
        <w:outlineLvl w:val="2"/>
      </w:pPr>
      <w:r>
        <w:t>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w:t>
      </w:r>
    </w:p>
    <w:p w:rsidR="00175BAC" w:rsidRDefault="00A45D34">
      <w:pPr>
        <w:widowControl w:val="0"/>
        <w:numPr>
          <w:ilvl w:val="0"/>
          <w:numId w:val="5"/>
        </w:numPr>
        <w:spacing w:line="360" w:lineRule="auto"/>
        <w:outlineLvl w:val="2"/>
      </w:pPr>
      <w:r>
        <w:t>количество социально ориентированных некоммерческих организаций, которым оказана поддержка;</w:t>
      </w:r>
    </w:p>
    <w:p w:rsidR="00A1799D" w:rsidRDefault="00A45D34">
      <w:pPr>
        <w:widowControl w:val="0"/>
        <w:numPr>
          <w:ilvl w:val="0"/>
          <w:numId w:val="5"/>
        </w:numPr>
        <w:spacing w:line="360" w:lineRule="auto"/>
        <w:outlineLvl w:val="2"/>
      </w:pPr>
      <w:r>
        <w:t>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на территории муниципального образования</w:t>
      </w:r>
    </w:p>
    <w:p w:rsidR="00175BAC" w:rsidRDefault="00A1799D">
      <w:pPr>
        <w:widowControl w:val="0"/>
        <w:numPr>
          <w:ilvl w:val="0"/>
          <w:numId w:val="5"/>
        </w:numPr>
        <w:spacing w:line="360" w:lineRule="auto"/>
        <w:outlineLvl w:val="2"/>
      </w:pPr>
      <w:r>
        <w:t>количество действующих Ресурсных центров для развития и поддержки НКО</w:t>
      </w:r>
      <w:r w:rsidR="00DE2565">
        <w:t>:</w:t>
      </w:r>
    </w:p>
    <w:p w:rsidR="00175BAC" w:rsidRPr="00DE2565" w:rsidRDefault="00DE2565" w:rsidP="00DE2565">
      <w:pPr>
        <w:widowControl w:val="0"/>
        <w:spacing w:line="360" w:lineRule="auto"/>
        <w:ind w:firstLine="0"/>
        <w:outlineLvl w:val="2"/>
      </w:pPr>
      <w:r>
        <w:t>-  отчет о работе муниципального Ресурсного центра для НКО</w:t>
      </w:r>
      <w:r w:rsidR="009B1ABF">
        <w:t xml:space="preserve"> за 20018-2019 гг</w:t>
      </w:r>
      <w:r>
        <w:t>.</w:t>
      </w:r>
    </w:p>
    <w:p w:rsidR="00175BAC" w:rsidRDefault="00A45D34">
      <w:pPr>
        <w:widowControl w:val="0"/>
        <w:numPr>
          <w:ilvl w:val="1"/>
          <w:numId w:val="1"/>
        </w:numPr>
        <w:spacing w:line="360" w:lineRule="auto"/>
        <w:outlineLvl w:val="2"/>
      </w:pPr>
      <w:r>
        <w:t xml:space="preserve">Если информация (в том числе документы), включенная в состав заявки, содержит персональные данные, в состав заявки должны быть включены согласия субъектов этих данных на их обработку. В противном случае </w:t>
      </w:r>
      <w:r>
        <w:lastRenderedPageBreak/>
        <w:t>включение в состав заявки информации, содержащей персональные данные, не допускается.</w:t>
      </w:r>
    </w:p>
    <w:p w:rsidR="00175BAC" w:rsidRDefault="00A45D34">
      <w:pPr>
        <w:widowControl w:val="0"/>
        <w:numPr>
          <w:ilvl w:val="1"/>
          <w:numId w:val="1"/>
        </w:numPr>
        <w:spacing w:line="360" w:lineRule="auto"/>
        <w:outlineLvl w:val="2"/>
      </w:pPr>
      <w:r>
        <w:t>Один заявитель подает только одну заявку.</w:t>
      </w:r>
    </w:p>
    <w:p w:rsidR="00175BAC" w:rsidRDefault="00A45D34">
      <w:pPr>
        <w:widowControl w:val="0"/>
        <w:numPr>
          <w:ilvl w:val="1"/>
          <w:numId w:val="1"/>
        </w:numPr>
        <w:spacing w:line="360" w:lineRule="auto"/>
        <w:outlineLvl w:val="2"/>
      </w:pPr>
      <w:r>
        <w:t>Зая</w:t>
      </w:r>
      <w:r w:rsidR="002C2935">
        <w:t>вка и сканированное сопроводительное письмо, заверенное руководителем муниципального образования, направляю</w:t>
      </w:r>
      <w:r w:rsidR="00A1799D">
        <w:t xml:space="preserve">тся </w:t>
      </w:r>
      <w:r w:rsidR="002C2935">
        <w:t>на</w:t>
      </w:r>
      <w:r w:rsidR="00A1799D">
        <w:t xml:space="preserve"> адрес</w:t>
      </w:r>
      <w:r w:rsidR="002C2935">
        <w:t xml:space="preserve"> электронной </w:t>
      </w:r>
      <w:proofErr w:type="gramStart"/>
      <w:r w:rsidR="002C2935">
        <w:t>почты</w:t>
      </w:r>
      <w:r w:rsidR="00A1799D">
        <w:t xml:space="preserve"> :</w:t>
      </w:r>
      <w:proofErr w:type="gramEnd"/>
      <w:r w:rsidR="00A1799D" w:rsidRPr="002C2935">
        <w:t xml:space="preserve"> </w:t>
      </w:r>
      <w:r w:rsidR="00A1799D">
        <w:rPr>
          <w:lang w:val="en-US"/>
        </w:rPr>
        <w:t>info</w:t>
      </w:r>
      <w:r w:rsidR="00A1799D" w:rsidRPr="002C2935">
        <w:t>@</w:t>
      </w:r>
      <w:proofErr w:type="spellStart"/>
      <w:r w:rsidR="00A1799D">
        <w:rPr>
          <w:lang w:val="en-US"/>
        </w:rPr>
        <w:t>cftyumen</w:t>
      </w:r>
      <w:proofErr w:type="spellEnd"/>
      <w:r w:rsidR="00A1799D" w:rsidRPr="002C2935">
        <w:t>.</w:t>
      </w:r>
      <w:proofErr w:type="spellStart"/>
      <w:r w:rsidR="00A1799D">
        <w:rPr>
          <w:lang w:val="en-US"/>
        </w:rPr>
        <w:t>ru</w:t>
      </w:r>
      <w:proofErr w:type="spellEnd"/>
      <w:r w:rsidR="00A1799D" w:rsidRPr="002C2935">
        <w:t xml:space="preserve"> </w:t>
      </w:r>
      <w:r>
        <w:t>.</w:t>
      </w:r>
      <w:r w:rsidR="002C2935" w:rsidRPr="002C2935">
        <w:t xml:space="preserve"> </w:t>
      </w:r>
      <w:r w:rsidR="002C2935">
        <w:t xml:space="preserve">В теме письма должно быть указано : «на конкурс муниципальных программ». </w:t>
      </w:r>
    </w:p>
    <w:p w:rsidR="00175BAC" w:rsidRPr="002C2935" w:rsidRDefault="002C2935" w:rsidP="002C2935">
      <w:pPr>
        <w:pStyle w:val="a9"/>
        <w:widowControl w:val="0"/>
        <w:numPr>
          <w:ilvl w:val="1"/>
          <w:numId w:val="9"/>
        </w:numPr>
        <w:spacing w:line="360" w:lineRule="auto"/>
        <w:outlineLvl w:val="2"/>
      </w:pPr>
      <w:r>
        <w:t xml:space="preserve">. </w:t>
      </w:r>
      <w:r w:rsidR="00A45D34" w:rsidRPr="002C2935">
        <w:t>Заявка регистрируется, заявител</w:t>
      </w:r>
      <w:r>
        <w:t>ю направляется</w:t>
      </w:r>
      <w:r w:rsidR="00A45D34" w:rsidRPr="002C2935">
        <w:t xml:space="preserve"> расписка в получении заявки с </w:t>
      </w:r>
      <w:proofErr w:type="gramStart"/>
      <w:r w:rsidR="00A45D34" w:rsidRPr="002C2935">
        <w:t>указанием  даты</w:t>
      </w:r>
      <w:proofErr w:type="gramEnd"/>
      <w:r w:rsidR="00A45D34" w:rsidRPr="002C2935">
        <w:t xml:space="preserve"> ее получения и присвоенного регистрационного номера.</w:t>
      </w:r>
    </w:p>
    <w:p w:rsidR="00175BAC" w:rsidRDefault="00A45D34">
      <w:pPr>
        <w:widowControl w:val="0"/>
        <w:numPr>
          <w:ilvl w:val="1"/>
          <w:numId w:val="1"/>
        </w:numPr>
        <w:spacing w:line="360" w:lineRule="auto"/>
        <w:outlineLvl w:val="2"/>
      </w:pPr>
      <w:r>
        <w:t xml:space="preserve">Заявка, поступившая </w:t>
      </w:r>
      <w:proofErr w:type="gramStart"/>
      <w:r>
        <w:t>в  РРЦ</w:t>
      </w:r>
      <w:proofErr w:type="gramEnd"/>
      <w:r>
        <w:t xml:space="preserve"> после окончания срока приема заявок, не регистрируется и к участию в конкурсном отборе не допускается.</w:t>
      </w:r>
    </w:p>
    <w:p w:rsidR="00175BAC" w:rsidRDefault="00A45D34">
      <w:pPr>
        <w:widowControl w:val="0"/>
        <w:numPr>
          <w:ilvl w:val="1"/>
          <w:numId w:val="1"/>
        </w:numPr>
        <w:spacing w:line="360" w:lineRule="auto"/>
        <w:outlineLvl w:val="2"/>
      </w:pPr>
      <w:r>
        <w:t xml:space="preserve">Заявитель несет ответственность за достоверность представленных им сведений. </w:t>
      </w:r>
    </w:p>
    <w:p w:rsidR="00175BAC" w:rsidRDefault="00A45D34">
      <w:pPr>
        <w:widowControl w:val="0"/>
        <w:numPr>
          <w:ilvl w:val="1"/>
          <w:numId w:val="1"/>
        </w:numPr>
        <w:spacing w:line="360" w:lineRule="auto"/>
        <w:outlineLvl w:val="2"/>
      </w:pPr>
      <w:r>
        <w:t xml:space="preserve">В течение срока приема заявок РРЦ организует устное и письменное консультирование по вопросам подготовки заявок тел.3452-22-8986 </w:t>
      </w:r>
      <w:hyperlink r:id="rId12">
        <w:r>
          <w:rPr>
            <w:rStyle w:val="-"/>
            <w:lang w:val="en-US"/>
          </w:rPr>
          <w:t>info</w:t>
        </w:r>
        <w:r>
          <w:rPr>
            <w:rStyle w:val="-"/>
          </w:rPr>
          <w:t>@</w:t>
        </w:r>
        <w:proofErr w:type="spellStart"/>
        <w:r>
          <w:rPr>
            <w:rStyle w:val="-"/>
            <w:lang w:val="en-US"/>
          </w:rPr>
          <w:t>cftyumen</w:t>
        </w:r>
        <w:proofErr w:type="spellEnd"/>
        <w:r>
          <w:rPr>
            <w:rStyle w:val="-"/>
          </w:rPr>
          <w:t>.</w:t>
        </w:r>
        <w:proofErr w:type="spellStart"/>
        <w:r>
          <w:rPr>
            <w:rStyle w:val="-"/>
            <w:lang w:val="en-US"/>
          </w:rPr>
          <w:t>ru</w:t>
        </w:r>
        <w:proofErr w:type="spellEnd"/>
      </w:hyperlink>
      <w:r>
        <w:t>.</w:t>
      </w:r>
    </w:p>
    <w:p w:rsidR="00BD5D4E" w:rsidRDefault="00BD5D4E" w:rsidP="00BD5D4E">
      <w:pPr>
        <w:widowControl w:val="0"/>
        <w:spacing w:line="360" w:lineRule="auto"/>
        <w:outlineLvl w:val="2"/>
      </w:pPr>
    </w:p>
    <w:p w:rsidR="00BD5D4E" w:rsidRDefault="00BD5D4E" w:rsidP="00BD5D4E">
      <w:pPr>
        <w:widowControl w:val="0"/>
        <w:spacing w:line="360" w:lineRule="auto"/>
        <w:outlineLvl w:val="2"/>
      </w:pPr>
    </w:p>
    <w:p w:rsidR="00175BAC" w:rsidRDefault="00A45D34" w:rsidP="00BD5D4E">
      <w:pPr>
        <w:widowControl w:val="0"/>
        <w:numPr>
          <w:ilvl w:val="0"/>
          <w:numId w:val="1"/>
        </w:numPr>
        <w:spacing w:before="120" w:after="120" w:line="360" w:lineRule="auto"/>
        <w:ind w:left="357" w:hanging="357"/>
        <w:jc w:val="center"/>
        <w:outlineLvl w:val="2"/>
        <w:rPr>
          <w:b/>
        </w:rPr>
      </w:pPr>
      <w:r>
        <w:rPr>
          <w:b/>
        </w:rPr>
        <w:t>КОНКУРСНАЯ КОМИССИЯ</w:t>
      </w:r>
    </w:p>
    <w:p w:rsidR="00175BAC" w:rsidRDefault="00A45D34">
      <w:pPr>
        <w:widowControl w:val="0"/>
        <w:numPr>
          <w:ilvl w:val="1"/>
          <w:numId w:val="1"/>
        </w:numPr>
        <w:spacing w:line="360" w:lineRule="auto"/>
        <w:ind w:firstLine="0"/>
        <w:outlineLvl w:val="2"/>
      </w:pPr>
      <w:r>
        <w:t>Состав конкурсной комиссии формируется   из представителей (по согласованию):</w:t>
      </w:r>
    </w:p>
    <w:p w:rsidR="00175BAC" w:rsidRDefault="00A45D34">
      <w:pPr>
        <w:widowControl w:val="0"/>
        <w:numPr>
          <w:ilvl w:val="2"/>
          <w:numId w:val="1"/>
        </w:numPr>
        <w:spacing w:line="360" w:lineRule="auto"/>
        <w:outlineLvl w:val="2"/>
      </w:pPr>
      <w:r>
        <w:t xml:space="preserve">исполнительных органов государственной власти Тюменской области и иных органов государственной власти; </w:t>
      </w:r>
    </w:p>
    <w:p w:rsidR="00175BAC" w:rsidRDefault="00A45D34">
      <w:pPr>
        <w:widowControl w:val="0"/>
        <w:numPr>
          <w:ilvl w:val="2"/>
          <w:numId w:val="1"/>
        </w:numPr>
        <w:spacing w:line="360" w:lineRule="auto"/>
        <w:outlineLvl w:val="2"/>
      </w:pPr>
      <w:r>
        <w:t>Общественной палаты Тюменской области;</w:t>
      </w:r>
    </w:p>
    <w:p w:rsidR="00175BAC" w:rsidRDefault="00A45D34">
      <w:pPr>
        <w:widowControl w:val="0"/>
        <w:numPr>
          <w:ilvl w:val="2"/>
          <w:numId w:val="1"/>
        </w:numPr>
        <w:spacing w:line="360" w:lineRule="auto"/>
        <w:outlineLvl w:val="2"/>
      </w:pPr>
      <w:r>
        <w:t>некоммерческих организаций;</w:t>
      </w:r>
    </w:p>
    <w:p w:rsidR="00175BAC" w:rsidRDefault="00A45D34">
      <w:pPr>
        <w:widowControl w:val="0"/>
        <w:numPr>
          <w:ilvl w:val="2"/>
          <w:numId w:val="1"/>
        </w:numPr>
        <w:spacing w:line="360" w:lineRule="auto"/>
        <w:outlineLvl w:val="2"/>
      </w:pPr>
      <w:r>
        <w:t>коммерческих организаций, осуществляющих благотворительную деятельность;</w:t>
      </w:r>
    </w:p>
    <w:p w:rsidR="00175BAC" w:rsidRDefault="00A45D34">
      <w:pPr>
        <w:widowControl w:val="0"/>
        <w:numPr>
          <w:ilvl w:val="2"/>
          <w:numId w:val="1"/>
        </w:numPr>
        <w:spacing w:line="360" w:lineRule="auto"/>
        <w:outlineLvl w:val="2"/>
      </w:pPr>
      <w:r>
        <w:t>средств массовой информации.</w:t>
      </w:r>
    </w:p>
    <w:p w:rsidR="00175BAC" w:rsidRDefault="00A45D34">
      <w:pPr>
        <w:widowControl w:val="0"/>
        <w:spacing w:line="360" w:lineRule="auto"/>
      </w:pPr>
      <w:r>
        <w:t>Число членов конкурсной комиссии должно быть нечетным и составлять не менее 7 человек.</w:t>
      </w:r>
    </w:p>
    <w:p w:rsidR="00175BAC" w:rsidRDefault="00A45D34">
      <w:pPr>
        <w:widowControl w:val="0"/>
        <w:numPr>
          <w:ilvl w:val="1"/>
          <w:numId w:val="1"/>
        </w:numPr>
        <w:spacing w:line="360" w:lineRule="auto"/>
        <w:ind w:firstLine="0"/>
        <w:outlineLvl w:val="2"/>
      </w:pPr>
      <w:r>
        <w:t xml:space="preserve">Заседание конкурсной комиссии является правомочным, если на нем </w:t>
      </w:r>
      <w:r>
        <w:lastRenderedPageBreak/>
        <w:t>присутствует большинство от общего числа членов конкурсной комиссии.</w:t>
      </w:r>
    </w:p>
    <w:p w:rsidR="00175BAC" w:rsidRDefault="00A45D34">
      <w:pPr>
        <w:widowControl w:val="0"/>
        <w:numPr>
          <w:ilvl w:val="1"/>
          <w:numId w:val="1"/>
        </w:numPr>
        <w:spacing w:line="360" w:lineRule="auto"/>
        <w:ind w:firstLine="0"/>
        <w:outlineLvl w:val="2"/>
      </w:pPr>
      <w:r>
        <w:t>Решения конкурсной комиссии принимаются большинством голосов членов конкурсной комиссии, присутствующих на заседании конкурсной комиссии. Каждый член конкурсной комиссии обладает одним голосом. Член конкурсной комиссии не вправе передавать право голоса другому лицу.</w:t>
      </w:r>
    </w:p>
    <w:p w:rsidR="00175BAC" w:rsidRDefault="00A45D34">
      <w:pPr>
        <w:widowControl w:val="0"/>
        <w:numPr>
          <w:ilvl w:val="1"/>
          <w:numId w:val="1"/>
        </w:numPr>
        <w:spacing w:line="360" w:lineRule="auto"/>
        <w:ind w:firstLine="0"/>
        <w:outlineLvl w:val="2"/>
      </w:pPr>
      <w:r>
        <w:t>При равенстве голосов членов конкурсной комиссии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175BAC" w:rsidRDefault="00A45D34">
      <w:pPr>
        <w:widowControl w:val="0"/>
        <w:numPr>
          <w:ilvl w:val="1"/>
          <w:numId w:val="1"/>
        </w:numPr>
        <w:spacing w:line="360" w:lineRule="auto"/>
        <w:ind w:firstLine="0"/>
        <w:outlineLvl w:val="2"/>
      </w:pPr>
      <w:r>
        <w:t xml:space="preserve">Решения конкурсной комиссии оформляются протоколом, который подписывают члены конкурсной комиссии, присутствовавшие на заседании конкурсной комиссии. </w:t>
      </w:r>
    </w:p>
    <w:p w:rsidR="00175BAC" w:rsidRDefault="00A45D34">
      <w:pPr>
        <w:widowControl w:val="0"/>
        <w:numPr>
          <w:ilvl w:val="1"/>
          <w:numId w:val="1"/>
        </w:numPr>
        <w:spacing w:line="360" w:lineRule="auto"/>
        <w:ind w:firstLine="0"/>
        <w:outlineLvl w:val="2"/>
      </w:pPr>
      <w:r>
        <w:t>В протоколе заседания конкурсной комиссии не допускается указание персональных оценок, мнений, суждений членов конкурсной комиссии в отношении конкретных заявок и подавших их заявителей, за исключением случаев, когда член конкурсной комиссии настаивает на указании его мнения в протоколе заседания конкурсной комиссии.</w:t>
      </w:r>
    </w:p>
    <w:p w:rsidR="00175BAC" w:rsidRDefault="00A45D34">
      <w:pPr>
        <w:widowControl w:val="0"/>
        <w:numPr>
          <w:ilvl w:val="1"/>
          <w:numId w:val="1"/>
        </w:numPr>
        <w:spacing w:line="360" w:lineRule="auto"/>
        <w:ind w:firstLine="0"/>
        <w:outlineLvl w:val="2"/>
      </w:pPr>
      <w:r>
        <w:t xml:space="preserve">Протокол заседания конкурсной комиссии размещается   на официальном сайте </w:t>
      </w:r>
      <w:r w:rsidR="00A1799D">
        <w:t xml:space="preserve"> </w:t>
      </w:r>
      <w:r>
        <w:t>не позднее трех рабочих дней со дня заседания конкурсной комиссии.</w:t>
      </w:r>
    </w:p>
    <w:p w:rsidR="00175BAC" w:rsidRDefault="00A45D34">
      <w:pPr>
        <w:widowControl w:val="0"/>
        <w:numPr>
          <w:ilvl w:val="1"/>
          <w:numId w:val="1"/>
        </w:numPr>
        <w:spacing w:line="360" w:lineRule="auto"/>
        <w:ind w:firstLine="0"/>
        <w:outlineLvl w:val="2"/>
      </w:pPr>
      <w:r>
        <w:t>Член конкурсной комиссии вправе знакомиться с документами заявок.</w:t>
      </w:r>
    </w:p>
    <w:p w:rsidR="00175BAC" w:rsidRDefault="00A45D34">
      <w:pPr>
        <w:widowControl w:val="0"/>
        <w:spacing w:line="360" w:lineRule="auto"/>
      </w:pPr>
      <w:r>
        <w:t>Член конкурсной комиссии не вправе без поручения конкурсной комиссии по своей инициативе вступать в контакты с заявителями.</w:t>
      </w:r>
    </w:p>
    <w:p w:rsidR="00175BAC" w:rsidRDefault="00A45D34">
      <w:pPr>
        <w:widowControl w:val="0"/>
        <w:numPr>
          <w:ilvl w:val="1"/>
          <w:numId w:val="1"/>
        </w:numPr>
        <w:spacing w:line="360" w:lineRule="auto"/>
        <w:ind w:firstLine="0"/>
        <w:outlineLvl w:val="2"/>
      </w:pPr>
      <w:r>
        <w:t>В случае если член конкурсной комиссии лично (прямо или косвенно) заинтересован в итогах конкурсного отбора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w:t>
      </w:r>
    </w:p>
    <w:p w:rsidR="00175BAC" w:rsidRDefault="00A45D34">
      <w:pPr>
        <w:widowControl w:val="0"/>
        <w:numPr>
          <w:ilvl w:val="1"/>
          <w:numId w:val="1"/>
        </w:numPr>
        <w:spacing w:line="360" w:lineRule="auto"/>
        <w:ind w:firstLine="0"/>
        <w:outlineLvl w:val="2"/>
      </w:pPr>
      <w: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175BAC" w:rsidRDefault="00A45D34">
      <w:pPr>
        <w:widowControl w:val="0"/>
        <w:numPr>
          <w:ilvl w:val="1"/>
          <w:numId w:val="1"/>
        </w:numPr>
        <w:spacing w:line="360" w:lineRule="auto"/>
        <w:ind w:firstLine="0"/>
        <w:outlineLvl w:val="2"/>
      </w:pPr>
      <w:r>
        <w:lastRenderedPageBreak/>
        <w:t>Информация о наличии у члена конкурсной комиссии личной заинтересованности в итогах конкурсного отбора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175BAC" w:rsidRDefault="00A45D34" w:rsidP="00BD5D4E">
      <w:pPr>
        <w:widowControl w:val="0"/>
        <w:numPr>
          <w:ilvl w:val="0"/>
          <w:numId w:val="1"/>
        </w:numPr>
        <w:spacing w:before="120" w:after="120" w:line="360" w:lineRule="auto"/>
        <w:ind w:left="357" w:hanging="357"/>
        <w:jc w:val="center"/>
        <w:outlineLvl w:val="2"/>
        <w:rPr>
          <w:b/>
        </w:rPr>
      </w:pPr>
      <w:r>
        <w:rPr>
          <w:b/>
        </w:rPr>
        <w:t>ПОРЯДОК ОПРЕДЕЛЕНИЯ ПОБЕДИТЕЛЕЙ КОНКУРСА</w:t>
      </w:r>
    </w:p>
    <w:p w:rsidR="00175BAC" w:rsidRDefault="00A45D34">
      <w:pPr>
        <w:widowControl w:val="0"/>
        <w:numPr>
          <w:ilvl w:val="1"/>
          <w:numId w:val="1"/>
        </w:numPr>
        <w:spacing w:line="360" w:lineRule="auto"/>
        <w:ind w:firstLine="0"/>
        <w:outlineLvl w:val="2"/>
      </w:pPr>
      <w:bookmarkStart w:id="5" w:name="Par2608"/>
      <w:bookmarkStart w:id="6" w:name="Par2578"/>
      <w:bookmarkStart w:id="7" w:name="Par2514"/>
      <w:bookmarkEnd w:id="5"/>
      <w:bookmarkEnd w:id="6"/>
      <w:bookmarkEnd w:id="7"/>
      <w:r>
        <w:t>Поданные заявки проверяются РРЦ Тюменской области на соответствие требованиям, установленным настоящим Положением.</w:t>
      </w:r>
    </w:p>
    <w:p w:rsidR="00175BAC" w:rsidRDefault="00A45D34">
      <w:pPr>
        <w:widowControl w:val="0"/>
        <w:numPr>
          <w:ilvl w:val="1"/>
          <w:numId w:val="1"/>
        </w:numPr>
        <w:spacing w:line="360" w:lineRule="auto"/>
        <w:ind w:firstLine="0"/>
        <w:outlineLvl w:val="2"/>
      </w:pPr>
      <w:r>
        <w:t>Заявки оцениваются конкурсной комиссией по критериям, установленным п.7.6 настоящего Положения, в срок не более 10 календарных дней после окончания срока приема заявок. Результаты этой работы оформляются в виде рейтинга заявок.</w:t>
      </w:r>
    </w:p>
    <w:p w:rsidR="00175BAC" w:rsidRDefault="00A45D34">
      <w:pPr>
        <w:widowControl w:val="0"/>
        <w:numPr>
          <w:ilvl w:val="1"/>
          <w:numId w:val="1"/>
        </w:numPr>
        <w:spacing w:line="360" w:lineRule="auto"/>
        <w:ind w:firstLine="0"/>
        <w:outlineLvl w:val="2"/>
      </w:pPr>
      <w:r>
        <w:t>Основными принципами рассмотрения заявок конкурсной комиссией являются создание одинаковой доступности и равных условий   для всех участников конкурсного отбора, объективность оценки и единство требований.</w:t>
      </w:r>
    </w:p>
    <w:p w:rsidR="00175BAC" w:rsidRDefault="00A45D34">
      <w:pPr>
        <w:widowControl w:val="0"/>
        <w:numPr>
          <w:ilvl w:val="1"/>
          <w:numId w:val="1"/>
        </w:numPr>
        <w:spacing w:line="360" w:lineRule="auto"/>
        <w:ind w:firstLine="0"/>
        <w:outlineLvl w:val="2"/>
      </w:pPr>
      <w:r>
        <w:t>Протокол итогового заседания конкурсной комиссии передается конкурсной комиссией в Департамент социального развития Тюменской области для размещения на официальном сайте.</w:t>
      </w:r>
    </w:p>
    <w:p w:rsidR="00175BAC" w:rsidRDefault="00A45D34">
      <w:pPr>
        <w:widowControl w:val="0"/>
        <w:numPr>
          <w:ilvl w:val="1"/>
          <w:numId w:val="1"/>
        </w:numPr>
        <w:spacing w:line="360" w:lineRule="auto"/>
        <w:ind w:firstLine="0"/>
        <w:outlineLvl w:val="2"/>
      </w:pPr>
      <w:r>
        <w:t>Конкурсный отбор, в котором участвовал только один участник конкурсного отбора, признается несостоявшимся.</w:t>
      </w:r>
    </w:p>
    <w:p w:rsidR="00175BAC" w:rsidRDefault="00A45D34">
      <w:pPr>
        <w:widowControl w:val="0"/>
        <w:numPr>
          <w:ilvl w:val="1"/>
          <w:numId w:val="1"/>
        </w:numPr>
        <w:spacing w:line="360" w:lineRule="auto"/>
        <w:ind w:firstLine="0"/>
        <w:outlineLvl w:val="2"/>
      </w:pPr>
      <w:bookmarkStart w:id="8" w:name="Par2634"/>
      <w:bookmarkEnd w:id="8"/>
      <w:r>
        <w:t>Критерии конкурсного отбора муниципальных образований, реализующих программы поддержки СО НКО:</w:t>
      </w:r>
    </w:p>
    <w:p w:rsidR="00175BAC" w:rsidRDefault="00A45D34">
      <w:pPr>
        <w:widowControl w:val="0"/>
        <w:numPr>
          <w:ilvl w:val="0"/>
          <w:numId w:val="6"/>
        </w:numPr>
        <w:spacing w:line="360" w:lineRule="auto"/>
      </w:pPr>
      <w:r>
        <w:t>доля расходов местного бюджета, направляемых на реализацию муниципальной программы, в общем объеме расходов местного бюджета текущем году;</w:t>
      </w:r>
    </w:p>
    <w:p w:rsidR="00175BAC" w:rsidRDefault="00A45D34">
      <w:pPr>
        <w:widowControl w:val="0"/>
        <w:numPr>
          <w:ilvl w:val="0"/>
          <w:numId w:val="6"/>
        </w:numPr>
        <w:spacing w:line="360" w:lineRule="auto"/>
      </w:pPr>
      <w:r>
        <w:t>количество социально ориентированных некоммерческих организаций, осуществляющих свою деятельность на территории муниципального о</w:t>
      </w:r>
      <w:r w:rsidR="005A1C71">
        <w:t>бразования (на 31.12.2019</w:t>
      </w:r>
      <w:r>
        <w:t xml:space="preserve"> года);</w:t>
      </w:r>
    </w:p>
    <w:p w:rsidR="00175BAC" w:rsidRDefault="00A45D34">
      <w:pPr>
        <w:widowControl w:val="0"/>
        <w:numPr>
          <w:ilvl w:val="0"/>
          <w:numId w:val="6"/>
        </w:numPr>
        <w:spacing w:line="360" w:lineRule="auto"/>
      </w:pPr>
      <w:bookmarkStart w:id="9" w:name="Par2517"/>
      <w:bookmarkEnd w:id="9"/>
      <w:r>
        <w:t>принятие и реализация муниципальным образованием муниципальных правовых актов либо плана по их разработке и принятию  в течение текущего года, которые предусматривают:</w:t>
      </w:r>
    </w:p>
    <w:p w:rsidR="00175BAC" w:rsidRDefault="00A45D34" w:rsidP="00D21A35">
      <w:pPr>
        <w:widowControl w:val="0"/>
        <w:numPr>
          <w:ilvl w:val="0"/>
          <w:numId w:val="5"/>
        </w:numPr>
        <w:spacing w:line="300" w:lineRule="auto"/>
        <w:ind w:firstLine="505"/>
        <w:outlineLvl w:val="2"/>
      </w:pPr>
      <w:r>
        <w:lastRenderedPageBreak/>
        <w:t>реализацию механизма распределения бюджетного финансирования на конкурсной основе путем предоставления субсидий/грантов социально ориентированным некоммерческим организациям;</w:t>
      </w:r>
    </w:p>
    <w:p w:rsidR="00175BAC" w:rsidRDefault="00A45D34" w:rsidP="00D21A35">
      <w:pPr>
        <w:widowControl w:val="0"/>
        <w:numPr>
          <w:ilvl w:val="0"/>
          <w:numId w:val="5"/>
        </w:numPr>
        <w:spacing w:line="300" w:lineRule="auto"/>
        <w:ind w:firstLine="505"/>
        <w:outlineLvl w:val="2"/>
      </w:pPr>
      <w:r>
        <w:t>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w:t>
      </w:r>
    </w:p>
    <w:p w:rsidR="00175BAC" w:rsidRDefault="00A45D34" w:rsidP="00D21A35">
      <w:pPr>
        <w:widowControl w:val="0"/>
        <w:numPr>
          <w:ilvl w:val="0"/>
          <w:numId w:val="5"/>
        </w:numPr>
        <w:spacing w:line="300" w:lineRule="auto"/>
        <w:ind w:firstLine="505"/>
        <w:outlineLvl w:val="2"/>
      </w:pPr>
      <w:r>
        <w:t>обеспечение информационной поддержки деятельности социально ориентированных некоммерческих организаций в средствах массовой информации, а также посредством социальной рекламы;</w:t>
      </w:r>
    </w:p>
    <w:p w:rsidR="00175BAC" w:rsidRDefault="00A45D34" w:rsidP="00D21A35">
      <w:pPr>
        <w:widowControl w:val="0"/>
        <w:numPr>
          <w:ilvl w:val="0"/>
          <w:numId w:val="5"/>
        </w:numPr>
        <w:spacing w:line="300" w:lineRule="auto"/>
        <w:ind w:firstLine="505"/>
        <w:outlineLvl w:val="2"/>
      </w:pPr>
      <w:r>
        <w:t>формирование попечительских (общественных, наблюдательных) советов муниципальных учреждений с обеспечением привлечения в их работе СО НКО;</w:t>
      </w:r>
    </w:p>
    <w:p w:rsidR="00175BAC" w:rsidRDefault="00A45D34" w:rsidP="00D21A35">
      <w:pPr>
        <w:widowControl w:val="0"/>
        <w:numPr>
          <w:ilvl w:val="0"/>
          <w:numId w:val="5"/>
        </w:numPr>
        <w:spacing w:line="300" w:lineRule="auto"/>
        <w:ind w:firstLine="505"/>
        <w:outlineLvl w:val="2"/>
      </w:pPr>
      <w:r>
        <w:t>проведение общественной экспертизы проектов муниципальных правовых актов.</w:t>
      </w:r>
    </w:p>
    <w:p w:rsidR="00175BAC" w:rsidRDefault="00A45D34" w:rsidP="00BD5D4E">
      <w:pPr>
        <w:widowControl w:val="0"/>
        <w:numPr>
          <w:ilvl w:val="0"/>
          <w:numId w:val="1"/>
        </w:numPr>
        <w:spacing w:before="120" w:after="120" w:line="360" w:lineRule="auto"/>
        <w:ind w:left="357" w:hanging="357"/>
        <w:jc w:val="center"/>
        <w:outlineLvl w:val="2"/>
        <w:rPr>
          <w:b/>
        </w:rPr>
      </w:pPr>
      <w:r>
        <w:rPr>
          <w:b/>
        </w:rPr>
        <w:t>ПОРЯДОК НАГРАЖДЕНИЯ ПОБЕДИТЕЛЕЙ КОНКУРСА</w:t>
      </w:r>
    </w:p>
    <w:p w:rsidR="00175BAC" w:rsidRDefault="00A45D34">
      <w:pPr>
        <w:widowControl w:val="0"/>
        <w:numPr>
          <w:ilvl w:val="1"/>
          <w:numId w:val="1"/>
        </w:numPr>
        <w:spacing w:line="360" w:lineRule="auto"/>
        <w:ind w:firstLine="0"/>
        <w:outlineLvl w:val="2"/>
      </w:pPr>
      <w:r>
        <w:t>Победители определяются путем простого рейтинга.</w:t>
      </w:r>
    </w:p>
    <w:p w:rsidR="00175BAC" w:rsidRDefault="00A45D34">
      <w:pPr>
        <w:widowControl w:val="0"/>
        <w:numPr>
          <w:ilvl w:val="1"/>
          <w:numId w:val="1"/>
        </w:numPr>
        <w:spacing w:line="360" w:lineRule="auto"/>
        <w:ind w:firstLine="0"/>
        <w:outlineLvl w:val="2"/>
      </w:pPr>
      <w:r>
        <w:t>Обладателям первых трех мест вручаются дипломы и ценные подарки.</w:t>
      </w:r>
    </w:p>
    <w:p w:rsidR="00175BAC" w:rsidRDefault="00A45D34" w:rsidP="005A1C71">
      <w:pPr>
        <w:widowControl w:val="0"/>
        <w:numPr>
          <w:ilvl w:val="1"/>
          <w:numId w:val="1"/>
        </w:numPr>
        <w:spacing w:line="360" w:lineRule="auto"/>
        <w:ind w:firstLine="0"/>
        <w:outlineLvl w:val="2"/>
      </w:pPr>
      <w:r>
        <w:t xml:space="preserve">Награждение состоится </w:t>
      </w:r>
      <w:r w:rsidR="00DE2565">
        <w:t xml:space="preserve">в декабре 2020 </w:t>
      </w:r>
      <w:r>
        <w:t>г.</w:t>
      </w:r>
      <w:r w:rsidR="005A1C71">
        <w:t xml:space="preserve"> в </w:t>
      </w:r>
      <w:r w:rsidR="005A1C71" w:rsidRPr="005A1C71">
        <w:t>торжественной обстановке с участием</w:t>
      </w:r>
      <w:r w:rsidR="005A1C71">
        <w:t xml:space="preserve"> представителей</w:t>
      </w:r>
      <w:r w:rsidR="005A1C71" w:rsidRPr="005A1C71">
        <w:t xml:space="preserve"> региональных органов власти.</w:t>
      </w:r>
    </w:p>
    <w:sectPr w:rsidR="00175BAC" w:rsidSect="00BD5D4E">
      <w:pgSz w:w="11906" w:h="16838"/>
      <w:pgMar w:top="397" w:right="851" w:bottom="397" w:left="1418"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C99"/>
    <w:multiLevelType w:val="multilevel"/>
    <w:tmpl w:val="797ABD3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030185C"/>
    <w:multiLevelType w:val="multilevel"/>
    <w:tmpl w:val="7D36FD94"/>
    <w:lvl w:ilvl="0">
      <w:start w:val="1"/>
      <w:numFmt w:val="decimal"/>
      <w:lvlText w:val="%1."/>
      <w:lvlJc w:val="left"/>
      <w:pPr>
        <w:ind w:left="360" w:hanging="360"/>
      </w:pPr>
    </w:lvl>
    <w:lvl w:ilvl="1">
      <w:start w:val="1"/>
      <w:numFmt w:val="decimal"/>
      <w:lvlText w:val="%1.%2."/>
      <w:lvlJc w:val="left"/>
      <w:pPr>
        <w:ind w:left="0" w:firstLine="170"/>
      </w:pPr>
    </w:lvl>
    <w:lvl w:ilvl="2">
      <w:start w:val="1"/>
      <w:numFmt w:val="bullet"/>
      <w:lvlText w:val=""/>
      <w:lvlJc w:val="left"/>
      <w:pPr>
        <w:ind w:left="0" w:firstLine="0"/>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D660E7"/>
    <w:multiLevelType w:val="multilevel"/>
    <w:tmpl w:val="940ACE14"/>
    <w:lvl w:ilvl="0">
      <w:start w:val="1"/>
      <w:numFmt w:val="bullet"/>
      <w:lvlText w:val=""/>
      <w:lvlJc w:val="left"/>
      <w:pPr>
        <w:ind w:left="360" w:hanging="360"/>
      </w:pPr>
      <w:rPr>
        <w:rFonts w:ascii="Symbol" w:hAnsi="Symbol" w:cs="Symbol" w:hint="default"/>
      </w:rPr>
    </w:lvl>
    <w:lvl w:ilvl="1">
      <w:start w:val="1"/>
      <w:numFmt w:val="decimal"/>
      <w:lvlText w:val="%1.%2."/>
      <w:lvlJc w:val="left"/>
      <w:pPr>
        <w:ind w:left="0" w:firstLine="360"/>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93E37"/>
    <w:multiLevelType w:val="multilevel"/>
    <w:tmpl w:val="1130D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8A34F2"/>
    <w:multiLevelType w:val="multilevel"/>
    <w:tmpl w:val="D8E674EC"/>
    <w:lvl w:ilvl="0">
      <w:start w:val="1"/>
      <w:numFmt w:val="decimal"/>
      <w:lvlText w:val="%1."/>
      <w:lvlJc w:val="left"/>
      <w:pPr>
        <w:ind w:left="360" w:hanging="360"/>
      </w:pPr>
    </w:lvl>
    <w:lvl w:ilvl="1">
      <w:start w:val="1"/>
      <w:numFmt w:val="bullet"/>
      <w:lvlText w:val=""/>
      <w:lvlJc w:val="left"/>
      <w:pPr>
        <w:ind w:left="0" w:firstLine="360"/>
      </w:pPr>
      <w:rPr>
        <w:rFonts w:ascii="Symbol" w:hAnsi="Symbol" w:hint="default"/>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F31279"/>
    <w:multiLevelType w:val="multilevel"/>
    <w:tmpl w:val="CCBCCE6E"/>
    <w:lvl w:ilvl="0">
      <w:start w:val="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1F3FBE"/>
    <w:multiLevelType w:val="multilevel"/>
    <w:tmpl w:val="4608EE84"/>
    <w:lvl w:ilvl="0">
      <w:start w:val="1"/>
      <w:numFmt w:val="bullet"/>
      <w:lvlText w:val=""/>
      <w:lvlJc w:val="left"/>
      <w:pPr>
        <w:ind w:left="360" w:hanging="360"/>
      </w:pPr>
      <w:rPr>
        <w:rFonts w:ascii="Symbol" w:hAnsi="Symbol" w:cs="Symbol" w:hint="default"/>
      </w:rPr>
    </w:lvl>
    <w:lvl w:ilvl="1">
      <w:start w:val="1"/>
      <w:numFmt w:val="decimal"/>
      <w:lvlText w:val="%1.%2."/>
      <w:lvlJc w:val="left"/>
      <w:pPr>
        <w:ind w:left="0" w:firstLine="360"/>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557AD2"/>
    <w:multiLevelType w:val="multilevel"/>
    <w:tmpl w:val="2C8EAF46"/>
    <w:lvl w:ilvl="0">
      <w:start w:val="1"/>
      <w:numFmt w:val="decimal"/>
      <w:lvlText w:val="%1."/>
      <w:lvlJc w:val="left"/>
      <w:pPr>
        <w:ind w:left="360" w:hanging="360"/>
      </w:pPr>
      <w:rPr>
        <w:rFonts w:hint="default"/>
      </w:rPr>
    </w:lvl>
    <w:lvl w:ilvl="1">
      <w:start w:val="1"/>
      <w:numFmt w:val="decimal"/>
      <w:lvlText w:val="%1.%2."/>
      <w:lvlJc w:val="left"/>
      <w:pPr>
        <w:ind w:left="0" w:firstLine="17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68355F3"/>
    <w:multiLevelType w:val="multilevel"/>
    <w:tmpl w:val="4890089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7E2619A"/>
    <w:multiLevelType w:val="multilevel"/>
    <w:tmpl w:val="2E82B5CC"/>
    <w:lvl w:ilvl="0">
      <w:start w:val="1"/>
      <w:numFmt w:val="bullet"/>
      <w:lvlText w:val=""/>
      <w:lvlJc w:val="left"/>
      <w:pPr>
        <w:ind w:left="567" w:firstLine="50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8"/>
  </w:num>
  <w:num w:numId="4">
    <w:abstractNumId w:val="6"/>
  </w:num>
  <w:num w:numId="5">
    <w:abstractNumId w:val="9"/>
  </w:num>
  <w:num w:numId="6">
    <w:abstractNumId w:val="2"/>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AC"/>
    <w:rsid w:val="00175BAC"/>
    <w:rsid w:val="002C2935"/>
    <w:rsid w:val="005672C0"/>
    <w:rsid w:val="005A1C71"/>
    <w:rsid w:val="006834CA"/>
    <w:rsid w:val="006E6070"/>
    <w:rsid w:val="007C69A5"/>
    <w:rsid w:val="00862A5B"/>
    <w:rsid w:val="00890DF9"/>
    <w:rsid w:val="009B1ABF"/>
    <w:rsid w:val="00A1799D"/>
    <w:rsid w:val="00A45D34"/>
    <w:rsid w:val="00A83997"/>
    <w:rsid w:val="00BD5D4E"/>
    <w:rsid w:val="00D21A35"/>
    <w:rsid w:val="00DD2B65"/>
    <w:rsid w:val="00DE2565"/>
    <w:rsid w:val="00E20103"/>
    <w:rsid w:val="00E55196"/>
    <w:rsid w:val="00E728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16717-0E59-4828-B5C1-9ACB5C50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36"/>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790C0B"/>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1">
    <w:name w:val="Заголовок1"/>
    <w:basedOn w:val="a"/>
    <w:next w:val="a3"/>
    <w:qFormat/>
    <w:pPr>
      <w:keepNext/>
      <w:spacing w:before="240" w:after="120"/>
    </w:pPr>
    <w:rPr>
      <w:rFonts w:ascii="Liberation Sans" w:eastAsia="Microsoft YaHei" w:hAnsi="Liberation Sans" w:cs="Mangal"/>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Balloon Text"/>
    <w:basedOn w:val="a"/>
    <w:link w:val="a8"/>
    <w:uiPriority w:val="99"/>
    <w:semiHidden/>
    <w:unhideWhenUsed/>
    <w:rsid w:val="00BD5D4E"/>
    <w:rPr>
      <w:rFonts w:ascii="Tahoma" w:hAnsi="Tahoma" w:cs="Tahoma"/>
      <w:sz w:val="16"/>
      <w:szCs w:val="16"/>
    </w:rPr>
  </w:style>
  <w:style w:type="character" w:customStyle="1" w:styleId="a8">
    <w:name w:val="Текст выноски Знак"/>
    <w:basedOn w:val="a0"/>
    <w:link w:val="a7"/>
    <w:uiPriority w:val="99"/>
    <w:semiHidden/>
    <w:rsid w:val="00BD5D4E"/>
    <w:rPr>
      <w:rFonts w:ascii="Tahoma" w:hAnsi="Tahoma" w:cs="Tahoma"/>
      <w:sz w:val="16"/>
      <w:szCs w:val="16"/>
      <w:lang w:eastAsia="en-US"/>
    </w:rPr>
  </w:style>
  <w:style w:type="paragraph" w:styleId="a9">
    <w:name w:val="List Paragraph"/>
    <w:basedOn w:val="a"/>
    <w:uiPriority w:val="34"/>
    <w:qFormat/>
    <w:rsid w:val="002C2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F2BE4974E3107E1B8183A2A0802698207ABDB4358551E394FFE6E19BD0E83CCBC1EF328A1u6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DF2BE4974E3107E1B8183A2A0802698207ABDB4358551E394FFE6E19BD0E83CCBC1EF322A1u0M" TargetMode="External"/><Relationship Id="rId12" Type="http://schemas.openxmlformats.org/officeDocument/2006/relationships/hyperlink" Target="mailto:info@cftyum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DF2BE4974E3107E1B8183A2A0802698207ABDB4358551E394FFE6E19BD0E83CCBC1EF323A1u3M" TargetMode="External"/><Relationship Id="rId11" Type="http://schemas.openxmlformats.org/officeDocument/2006/relationships/hyperlink" Target="consultantplus://offline/ref=F1DF2BE4974E3107E1B8183A2A0802698206ACD9475A551E394FFE6E19BD0E83CCBC1EF020A1uDM" TargetMode="External"/><Relationship Id="rId5" Type="http://schemas.openxmlformats.org/officeDocument/2006/relationships/hyperlink" Target="consultantplus://offline/ref=F1DF2BE4974E3107E1B8183A2A0802698207ABDE415E551E394FFE6E19BD0E83CCBC1EF02016A0uFM" TargetMode="External"/><Relationship Id="rId10" Type="http://schemas.openxmlformats.org/officeDocument/2006/relationships/hyperlink" Target="consultantplus://offline/ref=F1DF2BE4974E3107E1B8183A2A0802698206ACD9475A551E394FFE6E19BD0E83CCBC1EF020A1u2M" TargetMode="External"/><Relationship Id="rId4" Type="http://schemas.openxmlformats.org/officeDocument/2006/relationships/webSettings" Target="webSettings.xml"/><Relationship Id="rId9" Type="http://schemas.openxmlformats.org/officeDocument/2006/relationships/hyperlink" Target="consultantplus://offline/ref=F1DF2BE4974E3107E1B8183A2A0802698207ABDB4358551E394FFE6E19BD0E83CCBC1EF328A1u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deppr9</dc:creator>
  <cp:lastModifiedBy>Воробьева Наталья Григорьевна</cp:lastModifiedBy>
  <cp:revision>1</cp:revision>
  <cp:lastPrinted>2015-03-04T05:56:00Z</cp:lastPrinted>
  <dcterms:created xsi:type="dcterms:W3CDTF">2020-03-25T10:34:00Z</dcterms:created>
  <dcterms:modified xsi:type="dcterms:W3CDTF">2020-10-07T06:21:00Z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