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EC" w:rsidRPr="00A870EC" w:rsidRDefault="00A870EC" w:rsidP="00A870EC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870E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Телефоны «горячей линии»</w:t>
      </w:r>
    </w:p>
    <w:tbl>
      <w:tblPr>
        <w:tblW w:w="512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4"/>
      </w:tblGrid>
      <w:tr w:rsidR="00A870EC" w:rsidRPr="00A870EC" w:rsidTr="001E22F9">
        <w:tc>
          <w:tcPr>
            <w:tcW w:w="5000" w:type="pct"/>
            <w:shd w:val="clear" w:color="auto" w:fill="FFFFFF"/>
            <w:tcMar>
              <w:top w:w="0" w:type="dxa"/>
              <w:left w:w="345" w:type="dxa"/>
              <w:bottom w:w="150" w:type="dxa"/>
              <w:right w:w="345" w:type="dxa"/>
            </w:tcMar>
            <w:hideMark/>
          </w:tcPr>
          <w:p w:rsidR="00A870EC" w:rsidRPr="00A870EC" w:rsidRDefault="00A870EC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70E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Список телефонов «горячей линии» Департамента образования и молодежной политики Ханты-Мансийского автономного округа-Югры на период проведения государственной (итоговой) аттестации выпускников IX, XI (XII) классов общеобразовательных учреждений, единого государственного экзамена в 2013 году</w:t>
            </w:r>
          </w:p>
          <w:tbl>
            <w:tblPr>
              <w:tblW w:w="1459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980"/>
              <w:gridCol w:w="3390"/>
              <w:gridCol w:w="6086"/>
              <w:gridCol w:w="2552"/>
            </w:tblGrid>
            <w:tr w:rsidR="00A870EC" w:rsidRPr="00A870EC" w:rsidTr="001E22F9"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№ </w:t>
                  </w:r>
                  <w:proofErr w:type="gram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/п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Фамилия, имя, отчество специалиста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Должность специалистов</w:t>
                  </w:r>
                </w:p>
              </w:tc>
              <w:tc>
                <w:tcPr>
                  <w:tcW w:w="6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Курируемые вопросы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Телефоны</w:t>
                  </w:r>
                </w:p>
              </w:tc>
            </w:tr>
            <w:tr w:rsidR="00A870EC" w:rsidRPr="00A870EC" w:rsidTr="001E22F9"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Урсу</w:t>
                  </w:r>
                  <w:proofErr w:type="spell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-Архипова Антонина Петровна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заместитель начальника Управления государственной политики в сфере общего образования</w:t>
                  </w:r>
                </w:p>
              </w:tc>
              <w:tc>
                <w:tcPr>
                  <w:tcW w:w="6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1.Обеспечение проведения государственной (итоговой) аттестации выпускников 9-х, 11-х (12-х) классов общеобразовательных учреждений, ЕГЭ.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раб</w:t>
                  </w:r>
                  <w:proofErr w:type="gram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.: </w:t>
                  </w:r>
                  <w:proofErr w:type="gram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8(3467) 32-74-12</w:t>
                  </w:r>
                </w:p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сот</w:t>
                  </w:r>
                  <w:proofErr w:type="gram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.: </w:t>
                  </w:r>
                  <w:proofErr w:type="gram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89028192642</w:t>
                  </w:r>
                </w:p>
              </w:tc>
            </w:tr>
            <w:tr w:rsidR="00A870EC" w:rsidRPr="00A870EC" w:rsidTr="001E22F9"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Адамова Анжелика Владимировна</w:t>
                  </w:r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главный специалист-эксперт отдела общего образования</w:t>
                  </w:r>
                </w:p>
              </w:tc>
              <w:tc>
                <w:tcPr>
                  <w:tcW w:w="6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1.Порядок проведения государственной (итоговой) аттестации выпускников 9-х классов общеобразовательных учреждений (новая форма, традиционная форма).</w:t>
                  </w:r>
                </w:p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2.Порядок подачи апелляций по ЕГЭ и государственной (итоговой) аттестации выпускников 9-х классов в новой форме.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раб</w:t>
                  </w:r>
                  <w:proofErr w:type="gram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.: </w:t>
                  </w:r>
                  <w:proofErr w:type="gram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8(3467) 32-95-07</w:t>
                  </w:r>
                </w:p>
              </w:tc>
            </w:tr>
            <w:tr w:rsidR="00A870EC" w:rsidRPr="00A870EC" w:rsidTr="001E22F9"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Васяева</w:t>
                  </w:r>
                </w:p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Олеся </w:t>
                  </w:r>
                  <w:proofErr w:type="spell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Игорьевна</w:t>
                  </w:r>
                  <w:proofErr w:type="spellEnd"/>
                </w:p>
              </w:tc>
              <w:tc>
                <w:tcPr>
                  <w:tcW w:w="3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консультант отдела общего образования</w:t>
                  </w:r>
                </w:p>
              </w:tc>
              <w:tc>
                <w:tcPr>
                  <w:tcW w:w="60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1.Порядок проведения государственной (итоговой) аттестации выпускников 11 (12)-х классов общеобразовательных учреждений (государственный выпускной экзамен, единый государственный экзамен).</w:t>
                  </w:r>
                </w:p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2.Порядок приема заявлений от участников ЕГЭ.</w:t>
                  </w:r>
                </w:p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3.Порядок и сроки выдачи свидетельств о результатах ЕГЭ.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8B39BD" w:rsidRDefault="00A870EC" w:rsidP="00A870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раб</w:t>
                  </w:r>
                  <w:proofErr w:type="gramStart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.: </w:t>
                  </w:r>
                  <w:proofErr w:type="gramEnd"/>
                  <w:r w:rsidRPr="008B39BD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8(3467) 32-95-07</w:t>
                  </w:r>
                </w:p>
              </w:tc>
            </w:tr>
          </w:tbl>
          <w:p w:rsidR="001E22F9" w:rsidRDefault="001E22F9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  <w:p w:rsidR="001E22F9" w:rsidRDefault="001E22F9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  <w:p w:rsidR="001E22F9" w:rsidRDefault="001E22F9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  <w:p w:rsidR="008B39BD" w:rsidRDefault="008B39BD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  <w:p w:rsidR="008B39BD" w:rsidRDefault="008B39BD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E22F9" w:rsidRDefault="001E22F9" w:rsidP="00A870EC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  <w:p w:rsidR="00390302" w:rsidRDefault="00A870EC" w:rsidP="00A870E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Телефоны «горячей линии» </w:t>
            </w:r>
            <w:r w:rsidR="00390302"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Департамента образования и молодежной политики администрации города </w:t>
            </w:r>
            <w:proofErr w:type="spellStart"/>
            <w:r w:rsidR="00390302"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Мегиона</w:t>
            </w:r>
            <w:proofErr w:type="spellEnd"/>
            <w:r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 вопросам проведения государственной (итоговой) аттестации </w:t>
            </w:r>
            <w:proofErr w:type="gramStart"/>
            <w:r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освоивших образовательные программы основного общего и среднего (полного) общего образования, </w:t>
            </w:r>
          </w:p>
          <w:p w:rsidR="00A870EC" w:rsidRPr="00390302" w:rsidRDefault="00A870EC" w:rsidP="00A870E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903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том числе ЕГЭ в 2013 году.</w:t>
            </w:r>
          </w:p>
          <w:tbl>
            <w:tblPr>
              <w:tblW w:w="148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3"/>
              <w:gridCol w:w="2267"/>
              <w:gridCol w:w="1987"/>
              <w:gridCol w:w="2667"/>
              <w:gridCol w:w="1823"/>
              <w:gridCol w:w="1843"/>
              <w:gridCol w:w="2126"/>
            </w:tblGrid>
            <w:tr w:rsidR="00390302" w:rsidRPr="00390302" w:rsidTr="00390302">
              <w:tc>
                <w:tcPr>
                  <w:tcW w:w="21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Муниципальный</w:t>
                  </w:r>
                </w:p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орган, осуществляющий управление в сфере образования</w:t>
                  </w:r>
                </w:p>
              </w:tc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Форма государственной (итоговой) аттестации</w:t>
                  </w:r>
                </w:p>
              </w:tc>
              <w:tc>
                <w:tcPr>
                  <w:tcW w:w="1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ФИО</w:t>
                  </w:r>
                </w:p>
              </w:tc>
              <w:tc>
                <w:tcPr>
                  <w:tcW w:w="2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Занимаемая должность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Факс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870EC" w:rsidRPr="00390302" w:rsidRDefault="00A870EC" w:rsidP="00A870E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39030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</w:p>
              </w:tc>
            </w:tr>
            <w:tr w:rsidR="00390302" w:rsidRPr="00390302" w:rsidTr="00390302">
              <w:tc>
                <w:tcPr>
                  <w:tcW w:w="21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90302" w:rsidRPr="00390302" w:rsidRDefault="00390302" w:rsidP="0039030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Департамент образования и молодежной политики администрации города</w:t>
                  </w:r>
                </w:p>
              </w:tc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90302" w:rsidRPr="00390302" w:rsidRDefault="00390302" w:rsidP="0039030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IX класс (новая форма, традиционная форма)</w:t>
                  </w:r>
                </w:p>
              </w:tc>
              <w:tc>
                <w:tcPr>
                  <w:tcW w:w="1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90302">
                    <w:rPr>
                      <w:rFonts w:ascii="Times New Roman" w:hAnsi="Times New Roman" w:cs="Times New Roman"/>
                    </w:rPr>
                    <w:t>Кащенюк</w:t>
                  </w:r>
                  <w:proofErr w:type="spellEnd"/>
                  <w:r w:rsidRPr="00390302">
                    <w:rPr>
                      <w:rFonts w:ascii="Times New Roman" w:hAnsi="Times New Roman" w:cs="Times New Roman"/>
                    </w:rPr>
                    <w:t xml:space="preserve"> Марина Васильевна</w:t>
                  </w:r>
                </w:p>
              </w:tc>
              <w:tc>
                <w:tcPr>
                  <w:tcW w:w="2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– 49</w:t>
                  </w:r>
                </w:p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– 49</w:t>
                  </w:r>
                </w:p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  <w:lang w:val="en-US"/>
                    </w:rPr>
                    <w:t>metrinskaya_t@mail.ru</w:t>
                  </w:r>
                </w:p>
              </w:tc>
            </w:tr>
            <w:tr w:rsidR="00390302" w:rsidRPr="00390302" w:rsidTr="00390302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90302" w:rsidRPr="00390302" w:rsidRDefault="00390302" w:rsidP="00390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90302" w:rsidRPr="00390302" w:rsidRDefault="00390302" w:rsidP="0039030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XI (XII) класс (ГВЭ)</w:t>
                  </w:r>
                </w:p>
              </w:tc>
              <w:tc>
                <w:tcPr>
                  <w:tcW w:w="1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0302">
                    <w:rPr>
                      <w:rFonts w:ascii="Times New Roman" w:hAnsi="Times New Roman" w:cs="Times New Roman"/>
                    </w:rPr>
                    <w:t>Метринская</w:t>
                  </w:r>
                  <w:proofErr w:type="spellEnd"/>
                  <w:r w:rsidRPr="00390302">
                    <w:rPr>
                      <w:rFonts w:ascii="Times New Roman" w:hAnsi="Times New Roman" w:cs="Times New Roman"/>
                    </w:rPr>
                    <w:t xml:space="preserve"> Татьяна Юрьевна</w:t>
                  </w:r>
                </w:p>
              </w:tc>
              <w:tc>
                <w:tcPr>
                  <w:tcW w:w="2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Начальник отдела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2-64 - 49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2-64 - 49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90302">
                    <w:rPr>
                      <w:rFonts w:ascii="Times New Roman" w:hAnsi="Times New Roman" w:cs="Times New Roman"/>
                      <w:lang w:val="en-US"/>
                    </w:rPr>
                    <w:t>metrinskaya_t@mail.ru</w:t>
                  </w:r>
                </w:p>
              </w:tc>
            </w:tr>
            <w:tr w:rsidR="00390302" w:rsidRPr="00390302" w:rsidTr="00390302">
              <w:trPr>
                <w:trHeight w:val="88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390302" w:rsidRPr="00390302" w:rsidRDefault="00390302" w:rsidP="003903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90302" w:rsidRPr="00390302" w:rsidRDefault="00390302" w:rsidP="0039030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39030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ЕГЭ</w:t>
                  </w:r>
                </w:p>
              </w:tc>
              <w:tc>
                <w:tcPr>
                  <w:tcW w:w="198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0302">
                    <w:rPr>
                      <w:rFonts w:ascii="Times New Roman" w:hAnsi="Times New Roman" w:cs="Times New Roman"/>
                    </w:rPr>
                    <w:t>Метринская</w:t>
                  </w:r>
                  <w:proofErr w:type="spellEnd"/>
                  <w:r w:rsidRPr="00390302">
                    <w:rPr>
                      <w:rFonts w:ascii="Times New Roman" w:hAnsi="Times New Roman" w:cs="Times New Roman"/>
                    </w:rPr>
                    <w:t xml:space="preserve"> Татьяна Юрьевна</w:t>
                  </w:r>
                </w:p>
              </w:tc>
              <w:tc>
                <w:tcPr>
                  <w:tcW w:w="2667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Начальник отдела</w:t>
                  </w:r>
                </w:p>
              </w:tc>
              <w:tc>
                <w:tcPr>
                  <w:tcW w:w="182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2-64 - 49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</w:rPr>
                  </w:pPr>
                  <w:r w:rsidRPr="00390302">
                    <w:rPr>
                      <w:rFonts w:ascii="Times New Roman" w:hAnsi="Times New Roman" w:cs="Times New Roman"/>
                    </w:rPr>
                    <w:t>8-34643 – 2-64 - 49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390302" w:rsidRPr="00390302" w:rsidRDefault="00390302" w:rsidP="00390302">
                  <w:pPr>
                    <w:spacing w:after="160" w:line="240" w:lineRule="exac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90302">
                    <w:rPr>
                      <w:rFonts w:ascii="Times New Roman" w:hAnsi="Times New Roman" w:cs="Times New Roman"/>
                      <w:lang w:val="en-US"/>
                    </w:rPr>
                    <w:t>metrinskaya_t@mail.ru</w:t>
                  </w:r>
                </w:p>
              </w:tc>
            </w:tr>
          </w:tbl>
          <w:p w:rsidR="00A870EC" w:rsidRPr="00A870EC" w:rsidRDefault="00A870EC" w:rsidP="00A870EC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84618" w:rsidRDefault="00684618"/>
    <w:sectPr w:rsidR="00684618" w:rsidSect="001E22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2"/>
    <w:rsid w:val="001E22F9"/>
    <w:rsid w:val="00390302"/>
    <w:rsid w:val="00684618"/>
    <w:rsid w:val="008B39BD"/>
    <w:rsid w:val="00A870EC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7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A886-8338-48BB-BA1A-DA0465A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2012-12-20T14:56:00Z</dcterms:created>
  <dcterms:modified xsi:type="dcterms:W3CDTF">2012-12-20T15:29:00Z</dcterms:modified>
</cp:coreProperties>
</file>